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88BC" w14:textId="77777777" w:rsidR="004E1CAC" w:rsidRPr="00324A18" w:rsidRDefault="004E1CAC" w:rsidP="004E1CAC">
      <w:pPr>
        <w:spacing w:after="120"/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</w:p>
    <w:p w14:paraId="736845D2" w14:textId="2AA11A19" w:rsidR="004E1CAC" w:rsidRPr="00E43F0A" w:rsidRDefault="005950D4" w:rsidP="00E43F0A">
      <w:pPr>
        <w:pStyle w:val="NoSpacing"/>
        <w:jc w:val="center"/>
        <w:rPr>
          <w:rFonts w:asciiTheme="majorHAnsi" w:hAnsiTheme="majorHAnsi"/>
          <w:b/>
          <w:color w:val="007FC5"/>
          <w:sz w:val="28"/>
          <w:szCs w:val="28"/>
        </w:rPr>
      </w:pPr>
      <w:r w:rsidRPr="00E43F0A">
        <w:rPr>
          <w:rFonts w:asciiTheme="majorHAnsi" w:hAnsiTheme="majorHAnsi"/>
          <w:b/>
          <w:color w:val="007FC5"/>
          <w:sz w:val="28"/>
          <w:szCs w:val="28"/>
        </w:rPr>
        <w:t>Selecting Quality Texts</w:t>
      </w:r>
      <w:r w:rsidR="001749EC" w:rsidRPr="00E43F0A">
        <w:rPr>
          <w:rFonts w:asciiTheme="majorHAnsi" w:hAnsiTheme="majorHAnsi"/>
          <w:b/>
          <w:color w:val="007FC5"/>
          <w:sz w:val="28"/>
          <w:szCs w:val="28"/>
        </w:rPr>
        <w:t xml:space="preserve"> — English Language Arts/Literacy</w:t>
      </w:r>
    </w:p>
    <w:p w14:paraId="024B8BF8" w14:textId="77777777" w:rsidR="004E1CAC" w:rsidRPr="00324A18" w:rsidRDefault="004E1CAC" w:rsidP="004E1CAC">
      <w:pPr>
        <w:spacing w:after="120"/>
        <w:outlineLvl w:val="0"/>
        <w:rPr>
          <w:rFonts w:asciiTheme="majorHAnsi" w:hAnsiTheme="majorHAnsi"/>
          <w:b/>
          <w:sz w:val="24"/>
        </w:rPr>
      </w:pPr>
    </w:p>
    <w:p w14:paraId="2745542E" w14:textId="77777777" w:rsidR="001749EC" w:rsidRPr="00E43F0A" w:rsidRDefault="001749EC" w:rsidP="001749EC">
      <w:pPr>
        <w:spacing w:after="20"/>
        <w:rPr>
          <w:rFonts w:asciiTheme="majorHAnsi" w:hAnsiTheme="majorHAnsi"/>
          <w:b/>
          <w:color w:val="007FC5"/>
          <w:sz w:val="24"/>
        </w:rPr>
      </w:pPr>
      <w:r w:rsidRPr="00E43F0A">
        <w:rPr>
          <w:rFonts w:asciiTheme="majorHAnsi" w:hAnsiTheme="majorHAnsi"/>
          <w:b/>
          <w:color w:val="007FC5"/>
          <w:sz w:val="24"/>
        </w:rPr>
        <w:t>Intended Audiences:</w:t>
      </w:r>
    </w:p>
    <w:p w14:paraId="29BB2D33" w14:textId="77777777" w:rsidR="001749EC" w:rsidRPr="00B650A2" w:rsidRDefault="001749EC" w:rsidP="001749EC">
      <w:pPr>
        <w:pStyle w:val="ListParagraph"/>
        <w:numPr>
          <w:ilvl w:val="0"/>
          <w:numId w:val="5"/>
        </w:numPr>
        <w:spacing w:after="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Experienced</w:t>
      </w:r>
      <w:r w:rsidRPr="00B650A2">
        <w:rPr>
          <w:rFonts w:asciiTheme="majorHAnsi" w:hAnsiTheme="majorHAnsi"/>
          <w:szCs w:val="22"/>
        </w:rPr>
        <w:t xml:space="preserve"> reviewers</w:t>
      </w:r>
    </w:p>
    <w:p w14:paraId="0CC1C8C2" w14:textId="77777777" w:rsidR="001749EC" w:rsidRPr="00B650A2" w:rsidRDefault="001749EC" w:rsidP="001749EC">
      <w:pPr>
        <w:pStyle w:val="ListParagraph"/>
        <w:numPr>
          <w:ilvl w:val="0"/>
          <w:numId w:val="5"/>
        </w:numPr>
        <w:spacing w:after="20"/>
        <w:rPr>
          <w:rFonts w:asciiTheme="majorHAnsi" w:hAnsiTheme="majorHAnsi"/>
          <w:szCs w:val="22"/>
        </w:rPr>
      </w:pPr>
      <w:r w:rsidRPr="00B650A2">
        <w:rPr>
          <w:rFonts w:asciiTheme="majorHAnsi" w:hAnsiTheme="majorHAnsi"/>
          <w:szCs w:val="22"/>
        </w:rPr>
        <w:t xml:space="preserve">Reviewers who wish to deepen their ability to </w:t>
      </w:r>
      <w:r>
        <w:rPr>
          <w:rFonts w:asciiTheme="majorHAnsi" w:hAnsiTheme="majorHAnsi"/>
          <w:szCs w:val="22"/>
        </w:rPr>
        <w:t xml:space="preserve">select quality texts </w:t>
      </w:r>
      <w:r w:rsidRPr="001749EC">
        <w:rPr>
          <w:rFonts w:asciiTheme="majorHAnsi" w:hAnsiTheme="majorHAnsi"/>
          <w:szCs w:val="22"/>
        </w:rPr>
        <w:t>to evaluate the complexity, quality and scope of texts selected for instructional materials</w:t>
      </w:r>
      <w:r>
        <w:rPr>
          <w:rFonts w:asciiTheme="majorHAnsi" w:hAnsiTheme="majorHAnsi"/>
          <w:szCs w:val="22"/>
        </w:rPr>
        <w:t>.</w:t>
      </w:r>
    </w:p>
    <w:p w14:paraId="013F7C0B" w14:textId="77777777" w:rsidR="001749EC" w:rsidRPr="00324A18" w:rsidRDefault="001749EC" w:rsidP="004E1CAC">
      <w:pPr>
        <w:spacing w:after="20"/>
        <w:outlineLvl w:val="0"/>
        <w:rPr>
          <w:rFonts w:asciiTheme="majorHAnsi" w:hAnsiTheme="majorHAnsi"/>
          <w:szCs w:val="22"/>
        </w:rPr>
      </w:pPr>
    </w:p>
    <w:p w14:paraId="7B8662FF" w14:textId="77777777" w:rsidR="004E1CAC" w:rsidRPr="00E43F0A" w:rsidRDefault="004E1CAC" w:rsidP="004E1CAC">
      <w:pPr>
        <w:spacing w:after="20"/>
        <w:rPr>
          <w:rFonts w:asciiTheme="majorHAnsi" w:hAnsiTheme="majorHAnsi"/>
          <w:b/>
          <w:color w:val="007FC5"/>
          <w:sz w:val="24"/>
        </w:rPr>
      </w:pPr>
      <w:r w:rsidRPr="00E43F0A">
        <w:rPr>
          <w:rFonts w:asciiTheme="majorHAnsi" w:hAnsiTheme="majorHAnsi"/>
          <w:b/>
          <w:color w:val="007FC5"/>
          <w:sz w:val="24"/>
        </w:rPr>
        <w:t>Prerequisite Knowledge:</w:t>
      </w:r>
    </w:p>
    <w:p w14:paraId="6D90C8E5" w14:textId="77777777" w:rsidR="004E1CAC" w:rsidRDefault="004E1CAC" w:rsidP="004E1CAC">
      <w:pPr>
        <w:pStyle w:val="ListParagraph"/>
        <w:numPr>
          <w:ilvl w:val="0"/>
          <w:numId w:val="5"/>
        </w:numPr>
        <w:spacing w:after="20"/>
        <w:rPr>
          <w:rFonts w:asciiTheme="majorHAnsi" w:hAnsiTheme="majorHAnsi"/>
          <w:szCs w:val="22"/>
        </w:rPr>
      </w:pPr>
      <w:r w:rsidRPr="00324A18">
        <w:rPr>
          <w:rFonts w:asciiTheme="majorHAnsi" w:hAnsiTheme="majorHAnsi"/>
          <w:szCs w:val="22"/>
        </w:rPr>
        <w:t xml:space="preserve">CCSS for </w:t>
      </w:r>
      <w:r w:rsidR="00324A18" w:rsidRPr="00324A18">
        <w:rPr>
          <w:rFonts w:asciiTheme="majorHAnsi" w:hAnsiTheme="majorHAnsi"/>
          <w:szCs w:val="22"/>
        </w:rPr>
        <w:t>E</w:t>
      </w:r>
      <w:r w:rsidR="00324A18">
        <w:rPr>
          <w:rFonts w:asciiTheme="majorHAnsi" w:hAnsiTheme="majorHAnsi"/>
          <w:szCs w:val="22"/>
        </w:rPr>
        <w:t>nglish language arts (ELA)</w:t>
      </w:r>
      <w:r w:rsidRPr="00324A18">
        <w:rPr>
          <w:rFonts w:asciiTheme="majorHAnsi" w:hAnsiTheme="majorHAnsi"/>
          <w:szCs w:val="22"/>
        </w:rPr>
        <w:t>/</w:t>
      </w:r>
      <w:r w:rsidR="00324A18">
        <w:rPr>
          <w:rFonts w:asciiTheme="majorHAnsi" w:hAnsiTheme="majorHAnsi"/>
          <w:szCs w:val="22"/>
        </w:rPr>
        <w:t>l</w:t>
      </w:r>
      <w:r w:rsidR="00324A18" w:rsidRPr="00324A18">
        <w:rPr>
          <w:rFonts w:asciiTheme="majorHAnsi" w:hAnsiTheme="majorHAnsi"/>
          <w:szCs w:val="22"/>
        </w:rPr>
        <w:t>iteracy</w:t>
      </w:r>
    </w:p>
    <w:p w14:paraId="6677F319" w14:textId="77777777" w:rsidR="001749EC" w:rsidRDefault="001749EC" w:rsidP="001749EC">
      <w:pPr>
        <w:spacing w:after="20"/>
        <w:rPr>
          <w:rFonts w:asciiTheme="majorHAnsi" w:hAnsiTheme="majorHAnsi"/>
          <w:szCs w:val="22"/>
        </w:rPr>
      </w:pPr>
    </w:p>
    <w:p w14:paraId="22B5F44E" w14:textId="77777777" w:rsidR="001749EC" w:rsidRPr="00E43F0A" w:rsidRDefault="001749EC" w:rsidP="00E43F0A">
      <w:pPr>
        <w:spacing w:after="20"/>
        <w:rPr>
          <w:rFonts w:asciiTheme="majorHAnsi" w:hAnsiTheme="majorHAnsi"/>
          <w:b/>
          <w:color w:val="007FC5"/>
          <w:sz w:val="24"/>
        </w:rPr>
      </w:pPr>
      <w:r w:rsidRPr="00E43F0A">
        <w:rPr>
          <w:rFonts w:asciiTheme="majorHAnsi" w:hAnsiTheme="majorHAnsi"/>
          <w:b/>
          <w:color w:val="007FC5"/>
          <w:sz w:val="24"/>
        </w:rPr>
        <w:t>Time:</w:t>
      </w:r>
    </w:p>
    <w:p w14:paraId="396A0F3B" w14:textId="77777777" w:rsidR="001749EC" w:rsidRDefault="001749EC" w:rsidP="001749EC">
      <w:pPr>
        <w:spacing w:after="20"/>
        <w:outlineLvl w:val="0"/>
        <w:rPr>
          <w:rFonts w:asciiTheme="majorHAnsi" w:hAnsiTheme="majorHAnsi"/>
          <w:szCs w:val="22"/>
        </w:rPr>
      </w:pPr>
      <w:r w:rsidRPr="00324A18">
        <w:rPr>
          <w:rFonts w:asciiTheme="majorHAnsi" w:hAnsiTheme="majorHAnsi"/>
          <w:szCs w:val="22"/>
        </w:rPr>
        <w:t>1.5 hours</w:t>
      </w:r>
    </w:p>
    <w:p w14:paraId="34D71B6F" w14:textId="77777777" w:rsidR="001749EC" w:rsidRPr="001749EC" w:rsidRDefault="001749EC" w:rsidP="001749EC">
      <w:pPr>
        <w:spacing w:after="20"/>
        <w:rPr>
          <w:rFonts w:asciiTheme="majorHAnsi" w:hAnsiTheme="majorHAnsi"/>
          <w:szCs w:val="22"/>
        </w:rPr>
      </w:pPr>
    </w:p>
    <w:p w14:paraId="3B44325D" w14:textId="77777777" w:rsidR="004E1CAC" w:rsidRPr="00E43F0A" w:rsidRDefault="004E1CAC" w:rsidP="00E43F0A">
      <w:pPr>
        <w:spacing w:after="20"/>
        <w:rPr>
          <w:rFonts w:asciiTheme="majorHAnsi" w:hAnsiTheme="majorHAnsi"/>
          <w:b/>
          <w:color w:val="007FC5"/>
          <w:sz w:val="24"/>
        </w:rPr>
      </w:pPr>
      <w:r w:rsidRPr="00E43F0A">
        <w:rPr>
          <w:rFonts w:asciiTheme="majorHAnsi" w:hAnsiTheme="majorHAnsi"/>
          <w:b/>
          <w:color w:val="007FC5"/>
          <w:sz w:val="24"/>
        </w:rPr>
        <w:t>Materials Needed:</w:t>
      </w:r>
    </w:p>
    <w:p w14:paraId="424CE6BD" w14:textId="1CEE43B1" w:rsidR="004E1CAC" w:rsidRPr="00324A18" w:rsidRDefault="004E1CAC" w:rsidP="004E1CAC">
      <w:pPr>
        <w:pStyle w:val="ListParagraph"/>
        <w:numPr>
          <w:ilvl w:val="0"/>
          <w:numId w:val="1"/>
        </w:numPr>
        <w:spacing w:after="20"/>
        <w:rPr>
          <w:rFonts w:asciiTheme="majorHAnsi" w:hAnsiTheme="majorHAnsi"/>
        </w:rPr>
      </w:pPr>
      <w:r w:rsidRPr="00324A18">
        <w:rPr>
          <w:rFonts w:asciiTheme="majorHAnsi" w:hAnsiTheme="majorHAnsi"/>
        </w:rPr>
        <w:t xml:space="preserve">Session </w:t>
      </w:r>
      <w:r w:rsidR="007A47FC">
        <w:rPr>
          <w:rFonts w:asciiTheme="majorHAnsi" w:hAnsiTheme="majorHAnsi"/>
        </w:rPr>
        <w:t>2</w:t>
      </w:r>
      <w:r w:rsidRPr="00324A18">
        <w:rPr>
          <w:rFonts w:asciiTheme="majorHAnsi" w:hAnsiTheme="majorHAnsi"/>
        </w:rPr>
        <w:t xml:space="preserve"> PowerPoint </w:t>
      </w:r>
      <w:r w:rsidR="00324A18">
        <w:rPr>
          <w:rFonts w:asciiTheme="majorHAnsi" w:hAnsiTheme="majorHAnsi"/>
        </w:rPr>
        <w:t>s</w:t>
      </w:r>
      <w:r w:rsidR="00324A18" w:rsidRPr="00324A18">
        <w:rPr>
          <w:rFonts w:asciiTheme="majorHAnsi" w:hAnsiTheme="majorHAnsi"/>
        </w:rPr>
        <w:t xml:space="preserve">lides  </w:t>
      </w:r>
    </w:p>
    <w:p w14:paraId="1B3CA90B" w14:textId="77777777" w:rsidR="004E1CAC" w:rsidRPr="00324A18" w:rsidRDefault="005C4A94" w:rsidP="004E1CAC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324A18">
        <w:rPr>
          <w:rFonts w:asciiTheme="majorHAnsi" w:hAnsiTheme="majorHAnsi"/>
        </w:rPr>
        <w:t>A copy of the text</w:t>
      </w:r>
      <w:r w:rsidR="004E1CAC" w:rsidRPr="00324A18">
        <w:rPr>
          <w:rFonts w:asciiTheme="majorHAnsi" w:hAnsiTheme="majorHAnsi"/>
        </w:rPr>
        <w:t xml:space="preserve"> for each reviewer</w:t>
      </w:r>
      <w:r w:rsidR="00324A18">
        <w:rPr>
          <w:rFonts w:asciiTheme="majorHAnsi" w:hAnsiTheme="majorHAnsi"/>
        </w:rPr>
        <w:t>.</w:t>
      </w:r>
      <w:r w:rsidRPr="00324A18">
        <w:rPr>
          <w:rFonts w:asciiTheme="majorHAnsi" w:hAnsiTheme="majorHAnsi"/>
        </w:rPr>
        <w:t xml:space="preserve"> Options include:</w:t>
      </w:r>
      <w:r w:rsidR="004E1CAC" w:rsidRPr="00324A18">
        <w:rPr>
          <w:rFonts w:asciiTheme="majorHAnsi" w:hAnsiTheme="majorHAnsi"/>
        </w:rPr>
        <w:t xml:space="preserve"> </w:t>
      </w:r>
    </w:p>
    <w:p w14:paraId="012DD04F" w14:textId="77777777" w:rsidR="004E1CAC" w:rsidRPr="00324A18" w:rsidRDefault="004E1CAC" w:rsidP="004E1CAC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 w:rsidRPr="00324A18">
        <w:rPr>
          <w:rFonts w:asciiTheme="majorHAnsi" w:hAnsiTheme="majorHAnsi"/>
        </w:rPr>
        <w:t>“</w:t>
      </w:r>
      <w:proofErr w:type="spellStart"/>
      <w:r w:rsidRPr="00324A18">
        <w:rPr>
          <w:rFonts w:asciiTheme="majorHAnsi" w:hAnsiTheme="majorHAnsi"/>
        </w:rPr>
        <w:t>Ain’t</w:t>
      </w:r>
      <w:proofErr w:type="spellEnd"/>
      <w:r w:rsidRPr="00324A18">
        <w:rPr>
          <w:rFonts w:asciiTheme="majorHAnsi" w:hAnsiTheme="majorHAnsi"/>
        </w:rPr>
        <w:t xml:space="preserve"> I a Woman” </w:t>
      </w:r>
    </w:p>
    <w:p w14:paraId="559D1AD9" w14:textId="77777777" w:rsidR="004E1CAC" w:rsidRPr="00324A18" w:rsidRDefault="0082039E" w:rsidP="004E1CAC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 w:rsidRPr="00324A18">
        <w:rPr>
          <w:rFonts w:asciiTheme="majorHAnsi" w:hAnsiTheme="majorHAnsi"/>
        </w:rPr>
        <w:t>Text</w:t>
      </w:r>
      <w:r w:rsidR="004E1CAC" w:rsidRPr="00324A18">
        <w:rPr>
          <w:rFonts w:asciiTheme="majorHAnsi" w:hAnsiTheme="majorHAnsi"/>
        </w:rPr>
        <w:t xml:space="preserve"> from a locally chosen lesson or unit (</w:t>
      </w:r>
      <w:r w:rsidR="00324A18">
        <w:rPr>
          <w:rFonts w:asciiTheme="majorHAnsi" w:hAnsiTheme="majorHAnsi"/>
        </w:rPr>
        <w:t>i</w:t>
      </w:r>
      <w:r w:rsidR="004E1CAC" w:rsidRPr="00324A18">
        <w:rPr>
          <w:rFonts w:asciiTheme="majorHAnsi" w:hAnsiTheme="majorHAnsi"/>
        </w:rPr>
        <w:t>f locally chosen texts are used, be sure to revise slides as appropriate)</w:t>
      </w:r>
    </w:p>
    <w:p w14:paraId="071BE0DC" w14:textId="77777777" w:rsidR="004E1CAC" w:rsidRPr="00324A18" w:rsidRDefault="004E1CAC" w:rsidP="004E1CAC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324A18">
        <w:rPr>
          <w:rFonts w:asciiTheme="majorHAnsi" w:hAnsiTheme="majorHAnsi"/>
        </w:rPr>
        <w:t xml:space="preserve">A copy of the blank </w:t>
      </w:r>
      <w:r w:rsidR="009E368F">
        <w:rPr>
          <w:rFonts w:asciiTheme="majorHAnsi" w:hAnsiTheme="majorHAnsi"/>
        </w:rPr>
        <w:t>t</w:t>
      </w:r>
      <w:r w:rsidRPr="00324A18">
        <w:rPr>
          <w:rFonts w:asciiTheme="majorHAnsi" w:hAnsiTheme="majorHAnsi"/>
        </w:rPr>
        <w:t xml:space="preserve">ext </w:t>
      </w:r>
      <w:r w:rsidR="009E368F">
        <w:rPr>
          <w:rFonts w:asciiTheme="majorHAnsi" w:hAnsiTheme="majorHAnsi"/>
        </w:rPr>
        <w:t>s</w:t>
      </w:r>
      <w:r w:rsidRPr="00324A18">
        <w:rPr>
          <w:rFonts w:asciiTheme="majorHAnsi" w:hAnsiTheme="majorHAnsi"/>
        </w:rPr>
        <w:t xml:space="preserve">uitability </w:t>
      </w:r>
      <w:r w:rsidR="009E368F">
        <w:rPr>
          <w:rFonts w:asciiTheme="majorHAnsi" w:hAnsiTheme="majorHAnsi"/>
        </w:rPr>
        <w:t>f</w:t>
      </w:r>
      <w:r w:rsidRPr="00324A18">
        <w:rPr>
          <w:rFonts w:asciiTheme="majorHAnsi" w:hAnsiTheme="majorHAnsi"/>
        </w:rPr>
        <w:t>orm for each reviewer</w:t>
      </w:r>
    </w:p>
    <w:p w14:paraId="538E17AF" w14:textId="2579B6C3" w:rsidR="004E1CAC" w:rsidRPr="00324A18" w:rsidRDefault="007A47FC" w:rsidP="004E1CAC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 copy of the completed text suitability form for each reviewer</w:t>
      </w:r>
      <w:bookmarkStart w:id="0" w:name="_GoBack"/>
      <w:bookmarkEnd w:id="0"/>
    </w:p>
    <w:p w14:paraId="0D2F8485" w14:textId="77777777" w:rsidR="004E1CAC" w:rsidRPr="00324A18" w:rsidRDefault="004E1CAC" w:rsidP="004E1CAC">
      <w:pPr>
        <w:pStyle w:val="ListParagraph"/>
        <w:spacing w:after="120"/>
        <w:rPr>
          <w:rFonts w:asciiTheme="majorHAnsi" w:hAnsiTheme="majorHAnsi"/>
        </w:rPr>
      </w:pPr>
    </w:p>
    <w:p w14:paraId="72FBA407" w14:textId="77777777" w:rsidR="004E1CAC" w:rsidRPr="00E43F0A" w:rsidRDefault="004E1CAC" w:rsidP="004E1CAC">
      <w:pPr>
        <w:spacing w:after="20"/>
        <w:rPr>
          <w:rFonts w:asciiTheme="majorHAnsi" w:hAnsiTheme="majorHAnsi"/>
          <w:b/>
          <w:color w:val="007FC5"/>
          <w:sz w:val="24"/>
        </w:rPr>
      </w:pPr>
      <w:r w:rsidRPr="00E43F0A">
        <w:rPr>
          <w:rFonts w:asciiTheme="majorHAnsi" w:hAnsiTheme="majorHAnsi"/>
          <w:b/>
          <w:color w:val="007FC5"/>
          <w:sz w:val="24"/>
        </w:rPr>
        <w:t xml:space="preserve">Session Goals: </w:t>
      </w:r>
    </w:p>
    <w:p w14:paraId="3AD085D9" w14:textId="77777777" w:rsidR="004E1CAC" w:rsidRPr="00324A18" w:rsidRDefault="004E1CAC" w:rsidP="00565CCF">
      <w:pPr>
        <w:pStyle w:val="ListParagraph"/>
        <w:numPr>
          <w:ilvl w:val="0"/>
          <w:numId w:val="4"/>
        </w:numPr>
        <w:spacing w:after="20"/>
        <w:rPr>
          <w:rFonts w:asciiTheme="majorHAnsi" w:hAnsiTheme="majorHAnsi"/>
          <w:szCs w:val="22"/>
        </w:rPr>
      </w:pPr>
      <w:r w:rsidRPr="00324A18">
        <w:rPr>
          <w:rFonts w:asciiTheme="majorHAnsi" w:hAnsiTheme="majorHAnsi"/>
          <w:szCs w:val="22"/>
        </w:rPr>
        <w:t xml:space="preserve">Develop reviewers’ ability to evaluate </w:t>
      </w:r>
      <w:r w:rsidR="001843C7" w:rsidRPr="00324A18">
        <w:rPr>
          <w:rFonts w:asciiTheme="majorHAnsi" w:hAnsiTheme="majorHAnsi"/>
          <w:szCs w:val="22"/>
        </w:rPr>
        <w:t xml:space="preserve">the complexity, quality and scope of </w:t>
      </w:r>
      <w:r w:rsidRPr="00324A18">
        <w:rPr>
          <w:rFonts w:asciiTheme="majorHAnsi" w:hAnsiTheme="majorHAnsi"/>
          <w:szCs w:val="22"/>
        </w:rPr>
        <w:t>texts selected for instructional materials</w:t>
      </w:r>
      <w:r w:rsidR="008E2B45" w:rsidRPr="00324A18">
        <w:rPr>
          <w:rFonts w:asciiTheme="majorHAnsi" w:hAnsiTheme="majorHAnsi"/>
          <w:szCs w:val="22"/>
        </w:rPr>
        <w:t>. As reviewers learn to evaluate texts</w:t>
      </w:r>
      <w:r w:rsidR="00324A18">
        <w:rPr>
          <w:rFonts w:asciiTheme="majorHAnsi" w:hAnsiTheme="majorHAnsi"/>
          <w:szCs w:val="22"/>
        </w:rPr>
        <w:t>,</w:t>
      </w:r>
      <w:r w:rsidR="008E2B45" w:rsidRPr="00324A18">
        <w:rPr>
          <w:rFonts w:asciiTheme="majorHAnsi" w:hAnsiTheme="majorHAnsi"/>
          <w:szCs w:val="22"/>
        </w:rPr>
        <w:t xml:space="preserve"> they will </w:t>
      </w:r>
      <w:r w:rsidR="00324A18">
        <w:rPr>
          <w:rFonts w:asciiTheme="majorHAnsi" w:hAnsiTheme="majorHAnsi"/>
          <w:szCs w:val="22"/>
        </w:rPr>
        <w:t>be able</w:t>
      </w:r>
      <w:r w:rsidR="00324A18" w:rsidRPr="00324A18">
        <w:rPr>
          <w:rFonts w:asciiTheme="majorHAnsi" w:hAnsiTheme="majorHAnsi"/>
          <w:szCs w:val="22"/>
        </w:rPr>
        <w:t xml:space="preserve"> </w:t>
      </w:r>
      <w:r w:rsidR="008E2B45" w:rsidRPr="00324A18">
        <w:rPr>
          <w:rFonts w:asciiTheme="majorHAnsi" w:hAnsiTheme="majorHAnsi"/>
          <w:szCs w:val="22"/>
        </w:rPr>
        <w:t>to determine the</w:t>
      </w:r>
      <w:r w:rsidR="00324A18">
        <w:rPr>
          <w:rFonts w:asciiTheme="majorHAnsi" w:hAnsiTheme="majorHAnsi"/>
          <w:szCs w:val="22"/>
        </w:rPr>
        <w:t xml:space="preserve"> ability of the text to</w:t>
      </w:r>
      <w:r w:rsidR="008E2B45" w:rsidRPr="00324A18">
        <w:rPr>
          <w:rFonts w:asciiTheme="majorHAnsi" w:hAnsiTheme="majorHAnsi"/>
          <w:szCs w:val="22"/>
        </w:rPr>
        <w:t>:</w:t>
      </w:r>
    </w:p>
    <w:p w14:paraId="6CAB9F7C" w14:textId="77777777" w:rsidR="008E2B45" w:rsidRPr="00324A18" w:rsidRDefault="00324A18" w:rsidP="00476C8B">
      <w:pPr>
        <w:pStyle w:val="ListParagraph"/>
        <w:numPr>
          <w:ilvl w:val="0"/>
          <w:numId w:val="4"/>
        </w:numPr>
        <w:spacing w:after="20"/>
        <w:ind w:left="99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</w:t>
      </w:r>
      <w:r w:rsidR="008E2B45" w:rsidRPr="00324A18">
        <w:rPr>
          <w:rFonts w:asciiTheme="majorHAnsi" w:hAnsiTheme="majorHAnsi"/>
          <w:szCs w:val="22"/>
        </w:rPr>
        <w:t xml:space="preserve">upport teaching specific </w:t>
      </w:r>
      <w:r>
        <w:rPr>
          <w:rFonts w:asciiTheme="majorHAnsi" w:hAnsiTheme="majorHAnsi"/>
          <w:szCs w:val="22"/>
        </w:rPr>
        <w:t>CCSS</w:t>
      </w:r>
      <w:r w:rsidR="008E2B45" w:rsidRPr="00324A18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 xml:space="preserve">— </w:t>
      </w:r>
      <w:r w:rsidR="008E2B45" w:rsidRPr="00324A18">
        <w:rPr>
          <w:rFonts w:asciiTheme="majorHAnsi" w:hAnsiTheme="majorHAnsi"/>
          <w:szCs w:val="22"/>
        </w:rPr>
        <w:t xml:space="preserve">emphasis of evidence within </w:t>
      </w:r>
      <w:r w:rsidR="006E41D0" w:rsidRPr="00324A18">
        <w:rPr>
          <w:rFonts w:asciiTheme="majorHAnsi" w:hAnsiTheme="majorHAnsi"/>
          <w:szCs w:val="22"/>
        </w:rPr>
        <w:t>text [Dimension I, Criterion 1</w:t>
      </w:r>
      <w:r w:rsidR="008E2B45" w:rsidRPr="00324A18">
        <w:rPr>
          <w:rFonts w:asciiTheme="majorHAnsi" w:hAnsiTheme="majorHAnsi"/>
          <w:szCs w:val="22"/>
        </w:rPr>
        <w:t>]</w:t>
      </w:r>
    </w:p>
    <w:p w14:paraId="0F124718" w14:textId="77777777" w:rsidR="008E2B45" w:rsidRPr="00324A18" w:rsidRDefault="00324A18" w:rsidP="00476C8B">
      <w:pPr>
        <w:pStyle w:val="ListParagraph"/>
        <w:numPr>
          <w:ilvl w:val="0"/>
          <w:numId w:val="4"/>
        </w:numPr>
        <w:spacing w:after="20"/>
        <w:ind w:left="99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</w:t>
      </w:r>
      <w:r w:rsidR="008E2B45" w:rsidRPr="00324A18">
        <w:rPr>
          <w:rFonts w:asciiTheme="majorHAnsi" w:hAnsiTheme="majorHAnsi"/>
          <w:szCs w:val="22"/>
        </w:rPr>
        <w:t>upport a clear and explicit purpose for instruc</w:t>
      </w:r>
      <w:r w:rsidR="006E41D0" w:rsidRPr="00324A18">
        <w:rPr>
          <w:rFonts w:asciiTheme="majorHAnsi" w:hAnsiTheme="majorHAnsi"/>
          <w:szCs w:val="22"/>
        </w:rPr>
        <w:t>tion [Dimension I, Criterion 2</w:t>
      </w:r>
      <w:r w:rsidR="008E2B45" w:rsidRPr="00324A18">
        <w:rPr>
          <w:rFonts w:asciiTheme="majorHAnsi" w:hAnsiTheme="majorHAnsi"/>
          <w:szCs w:val="22"/>
        </w:rPr>
        <w:t>]</w:t>
      </w:r>
    </w:p>
    <w:p w14:paraId="4B3E1EB0" w14:textId="77777777" w:rsidR="008E2B45" w:rsidRPr="00324A18" w:rsidRDefault="00324A18" w:rsidP="00476C8B">
      <w:pPr>
        <w:pStyle w:val="ListParagraph"/>
        <w:numPr>
          <w:ilvl w:val="0"/>
          <w:numId w:val="4"/>
        </w:numPr>
        <w:spacing w:after="20"/>
        <w:ind w:left="99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M</w:t>
      </w:r>
      <w:r w:rsidR="008E2B45" w:rsidRPr="00324A18">
        <w:rPr>
          <w:rFonts w:asciiTheme="majorHAnsi" w:hAnsiTheme="majorHAnsi"/>
          <w:szCs w:val="22"/>
        </w:rPr>
        <w:t xml:space="preserve">eet </w:t>
      </w:r>
      <w:r w:rsidRPr="00324A18">
        <w:rPr>
          <w:rFonts w:asciiTheme="majorHAnsi" w:hAnsiTheme="majorHAnsi"/>
          <w:szCs w:val="22"/>
        </w:rPr>
        <w:t>grade</w:t>
      </w:r>
      <w:r>
        <w:rPr>
          <w:rFonts w:asciiTheme="majorHAnsi" w:hAnsiTheme="majorHAnsi"/>
          <w:szCs w:val="22"/>
        </w:rPr>
        <w:t>-</w:t>
      </w:r>
      <w:r w:rsidR="008E2B45" w:rsidRPr="00324A18">
        <w:rPr>
          <w:rFonts w:asciiTheme="majorHAnsi" w:hAnsiTheme="majorHAnsi"/>
          <w:szCs w:val="22"/>
        </w:rPr>
        <w:t>level measures of complexity and demonstrate sufficient quality and scope for instruct</w:t>
      </w:r>
      <w:r w:rsidR="006E41D0" w:rsidRPr="00324A18">
        <w:rPr>
          <w:rFonts w:asciiTheme="majorHAnsi" w:hAnsiTheme="majorHAnsi"/>
          <w:szCs w:val="22"/>
        </w:rPr>
        <w:t>ion [Dimension I, Criterion 3</w:t>
      </w:r>
      <w:r w:rsidR="008E2B45" w:rsidRPr="00324A18">
        <w:rPr>
          <w:rFonts w:asciiTheme="majorHAnsi" w:hAnsiTheme="majorHAnsi"/>
          <w:szCs w:val="22"/>
        </w:rPr>
        <w:t>]</w:t>
      </w:r>
    </w:p>
    <w:p w14:paraId="292C1DE8" w14:textId="77777777" w:rsidR="008E2B45" w:rsidRPr="00324A18" w:rsidRDefault="00324A18" w:rsidP="00476C8B">
      <w:pPr>
        <w:pStyle w:val="ListParagraph"/>
        <w:numPr>
          <w:ilvl w:val="0"/>
          <w:numId w:val="4"/>
        </w:numPr>
        <w:spacing w:after="20"/>
        <w:ind w:left="99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B</w:t>
      </w:r>
      <w:r w:rsidR="008E2B45" w:rsidRPr="00324A18">
        <w:rPr>
          <w:rFonts w:asciiTheme="majorHAnsi" w:hAnsiTheme="majorHAnsi"/>
          <w:szCs w:val="22"/>
        </w:rPr>
        <w:t>e the central focus of a common le</w:t>
      </w:r>
      <w:r w:rsidR="006E41D0" w:rsidRPr="00324A18">
        <w:rPr>
          <w:rFonts w:asciiTheme="majorHAnsi" w:hAnsiTheme="majorHAnsi"/>
          <w:szCs w:val="22"/>
        </w:rPr>
        <w:t>sson [Dimension II, Criterion 1</w:t>
      </w:r>
      <w:r w:rsidR="008E2B45" w:rsidRPr="00324A18">
        <w:rPr>
          <w:rFonts w:asciiTheme="majorHAnsi" w:hAnsiTheme="majorHAnsi"/>
          <w:szCs w:val="22"/>
        </w:rPr>
        <w:t>]</w:t>
      </w:r>
    </w:p>
    <w:p w14:paraId="1C840A33" w14:textId="77777777" w:rsidR="008E2B45" w:rsidRPr="00324A18" w:rsidRDefault="00324A18" w:rsidP="00476C8B">
      <w:pPr>
        <w:pStyle w:val="ListParagraph"/>
        <w:numPr>
          <w:ilvl w:val="0"/>
          <w:numId w:val="4"/>
        </w:numPr>
        <w:spacing w:after="20"/>
        <w:ind w:left="99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F</w:t>
      </w:r>
      <w:r w:rsidR="008E2B45" w:rsidRPr="00324A18">
        <w:rPr>
          <w:rFonts w:asciiTheme="majorHAnsi" w:hAnsiTheme="majorHAnsi"/>
          <w:szCs w:val="22"/>
        </w:rPr>
        <w:t>acilitate rich and rigorous evidence-based discussions [D</w:t>
      </w:r>
      <w:r w:rsidR="006E41D0" w:rsidRPr="00324A18">
        <w:rPr>
          <w:rFonts w:asciiTheme="majorHAnsi" w:hAnsiTheme="majorHAnsi"/>
          <w:szCs w:val="22"/>
        </w:rPr>
        <w:t>imension II, Criterion 2</w:t>
      </w:r>
      <w:r w:rsidR="008E2B45" w:rsidRPr="00324A18">
        <w:rPr>
          <w:rFonts w:asciiTheme="majorHAnsi" w:hAnsiTheme="majorHAnsi"/>
          <w:szCs w:val="22"/>
        </w:rPr>
        <w:t>]</w:t>
      </w:r>
    </w:p>
    <w:p w14:paraId="108813DB" w14:textId="77777777" w:rsidR="004E1CAC" w:rsidRDefault="004E1CAC" w:rsidP="00E52763">
      <w:pPr>
        <w:spacing w:after="20"/>
        <w:rPr>
          <w:rFonts w:asciiTheme="majorHAnsi" w:hAnsiTheme="majorHAnsi"/>
          <w:szCs w:val="22"/>
        </w:rPr>
      </w:pPr>
    </w:p>
    <w:p w14:paraId="4F6E7D6B" w14:textId="77777777" w:rsidR="00C8425D" w:rsidRPr="00E52763" w:rsidRDefault="00C8425D" w:rsidP="00E52763">
      <w:pPr>
        <w:spacing w:after="20"/>
        <w:rPr>
          <w:rFonts w:asciiTheme="majorHAnsi" w:hAnsiTheme="majorHAnsi"/>
          <w:szCs w:val="22"/>
        </w:rPr>
      </w:pPr>
    </w:p>
    <w:p w14:paraId="5CCE48F0" w14:textId="77777777" w:rsidR="00C45560" w:rsidRPr="00324A18" w:rsidRDefault="001843C7" w:rsidP="001843C7">
      <w:pPr>
        <w:spacing w:after="20"/>
        <w:rPr>
          <w:rFonts w:asciiTheme="majorHAnsi" w:hAnsiTheme="majorHAnsi"/>
          <w:szCs w:val="22"/>
        </w:rPr>
      </w:pPr>
      <w:r w:rsidRPr="00E43F0A">
        <w:rPr>
          <w:rFonts w:asciiTheme="majorHAnsi" w:hAnsiTheme="majorHAnsi"/>
          <w:b/>
          <w:color w:val="007FC5"/>
          <w:sz w:val="24"/>
        </w:rPr>
        <w:t xml:space="preserve">Part One </w:t>
      </w:r>
      <w:r w:rsidR="001D507D" w:rsidRPr="00E43F0A">
        <w:rPr>
          <w:rFonts w:asciiTheme="majorHAnsi" w:hAnsiTheme="majorHAnsi"/>
          <w:b/>
          <w:color w:val="007FC5"/>
          <w:sz w:val="24"/>
        </w:rPr>
        <w:t>—</w:t>
      </w:r>
      <w:r w:rsidRPr="00E43F0A">
        <w:rPr>
          <w:rFonts w:asciiTheme="majorHAnsi" w:hAnsiTheme="majorHAnsi"/>
          <w:b/>
          <w:color w:val="007FC5"/>
          <w:sz w:val="24"/>
        </w:rPr>
        <w:t xml:space="preserve"> Introducing the Review</w:t>
      </w:r>
      <w:r w:rsidR="0034411A" w:rsidRPr="00324A18">
        <w:rPr>
          <w:rFonts w:asciiTheme="majorHAnsi" w:hAnsiTheme="majorHAnsi"/>
          <w:szCs w:val="22"/>
        </w:rPr>
        <w:t xml:space="preserve"> </w:t>
      </w:r>
      <w:r w:rsidR="00324A18">
        <w:rPr>
          <w:rFonts w:asciiTheme="majorHAnsi" w:hAnsiTheme="majorHAnsi"/>
          <w:szCs w:val="22"/>
        </w:rPr>
        <w:t>(S</w:t>
      </w:r>
      <w:r w:rsidR="0034411A" w:rsidRPr="00324A18">
        <w:rPr>
          <w:rFonts w:asciiTheme="majorHAnsi" w:hAnsiTheme="majorHAnsi"/>
          <w:szCs w:val="22"/>
        </w:rPr>
        <w:t>lides 1</w:t>
      </w:r>
      <w:r w:rsidR="001D507D" w:rsidRPr="00324A18">
        <w:rPr>
          <w:rFonts w:asciiTheme="majorHAnsi" w:hAnsiTheme="majorHAnsi"/>
          <w:szCs w:val="22"/>
        </w:rPr>
        <w:t>–</w:t>
      </w:r>
      <w:r w:rsidR="000F1700">
        <w:rPr>
          <w:rFonts w:asciiTheme="majorHAnsi" w:hAnsiTheme="majorHAnsi"/>
          <w:szCs w:val="22"/>
        </w:rPr>
        <w:t>12</w:t>
      </w:r>
      <w:r w:rsidR="00324A18">
        <w:rPr>
          <w:rFonts w:asciiTheme="majorHAnsi" w:hAnsiTheme="majorHAnsi"/>
          <w:szCs w:val="22"/>
        </w:rPr>
        <w:t>)</w:t>
      </w:r>
    </w:p>
    <w:p w14:paraId="70D0FB92" w14:textId="77777777" w:rsidR="001843C7" w:rsidRPr="00324A18" w:rsidRDefault="00C45560" w:rsidP="00C45560">
      <w:pPr>
        <w:rPr>
          <w:rFonts w:asciiTheme="majorHAnsi" w:eastAsia="MS Mincho" w:hAnsiTheme="majorHAnsi"/>
          <w:szCs w:val="22"/>
        </w:rPr>
      </w:pPr>
      <w:r w:rsidRPr="00324A18">
        <w:rPr>
          <w:rFonts w:asciiTheme="majorHAnsi" w:eastAsia="MS Mincho" w:hAnsiTheme="majorHAnsi"/>
          <w:b/>
          <w:bCs/>
          <w:szCs w:val="22"/>
        </w:rPr>
        <w:t>Time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>:</w:t>
      </w:r>
      <w:r w:rsidRPr="00324A18">
        <w:rPr>
          <w:rFonts w:asciiTheme="majorHAnsi" w:eastAsia="MS Mincho" w:hAnsiTheme="majorHAnsi"/>
          <w:b/>
          <w:bCs/>
          <w:szCs w:val="22"/>
        </w:rPr>
        <w:t xml:space="preserve"> lesson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 xml:space="preserve">, </w:t>
      </w:r>
      <w:r w:rsidRPr="00324A18">
        <w:rPr>
          <w:rFonts w:asciiTheme="majorHAnsi" w:eastAsia="MS Mincho" w:hAnsiTheme="majorHAnsi"/>
          <w:b/>
          <w:bCs/>
          <w:szCs w:val="22"/>
        </w:rPr>
        <w:t>10 minutes</w:t>
      </w:r>
      <w:r w:rsidR="001843C7" w:rsidRPr="00324A18">
        <w:rPr>
          <w:rFonts w:asciiTheme="majorHAnsi" w:hAnsiTheme="majorHAnsi"/>
          <w:szCs w:val="22"/>
        </w:rPr>
        <w:t xml:space="preserve"> </w:t>
      </w:r>
    </w:p>
    <w:p w14:paraId="1C500ED2" w14:textId="77777777" w:rsidR="001843C7" w:rsidRPr="00324A18" w:rsidRDefault="001843C7" w:rsidP="001843C7">
      <w:pPr>
        <w:spacing w:after="20"/>
        <w:rPr>
          <w:rFonts w:asciiTheme="majorHAnsi" w:hAnsiTheme="majorHAnsi"/>
          <w:szCs w:val="22"/>
        </w:rPr>
      </w:pPr>
      <w:r w:rsidRPr="00324A18">
        <w:rPr>
          <w:rFonts w:asciiTheme="majorHAnsi" w:hAnsiTheme="majorHAnsi"/>
          <w:szCs w:val="22"/>
        </w:rPr>
        <w:t>These slides:</w:t>
      </w:r>
    </w:p>
    <w:p w14:paraId="46554EA7" w14:textId="04504017" w:rsidR="001843C7" w:rsidRPr="00324A18" w:rsidRDefault="001843C7" w:rsidP="001843C7">
      <w:pPr>
        <w:pStyle w:val="ListParagraph"/>
        <w:numPr>
          <w:ilvl w:val="0"/>
          <w:numId w:val="2"/>
        </w:numPr>
        <w:spacing w:after="20"/>
        <w:rPr>
          <w:rFonts w:asciiTheme="majorHAnsi" w:hAnsiTheme="majorHAnsi"/>
          <w:szCs w:val="22"/>
        </w:rPr>
      </w:pPr>
      <w:r w:rsidRPr="00324A18">
        <w:rPr>
          <w:rFonts w:asciiTheme="majorHAnsi" w:hAnsiTheme="majorHAnsi"/>
          <w:szCs w:val="22"/>
        </w:rPr>
        <w:t xml:space="preserve">Present </w:t>
      </w:r>
      <w:r w:rsidR="00324A18">
        <w:rPr>
          <w:rFonts w:asciiTheme="majorHAnsi" w:hAnsiTheme="majorHAnsi"/>
          <w:szCs w:val="22"/>
        </w:rPr>
        <w:t>s</w:t>
      </w:r>
      <w:r w:rsidR="00324A18" w:rsidRPr="00324A18">
        <w:rPr>
          <w:rFonts w:asciiTheme="majorHAnsi" w:hAnsiTheme="majorHAnsi"/>
          <w:szCs w:val="22"/>
        </w:rPr>
        <w:t xml:space="preserve">ession </w:t>
      </w:r>
      <w:r w:rsidR="00324A18">
        <w:rPr>
          <w:rFonts w:asciiTheme="majorHAnsi" w:hAnsiTheme="majorHAnsi"/>
          <w:szCs w:val="22"/>
        </w:rPr>
        <w:t>g</w:t>
      </w:r>
      <w:r w:rsidR="00324A18" w:rsidRPr="00324A18">
        <w:rPr>
          <w:rFonts w:asciiTheme="majorHAnsi" w:hAnsiTheme="majorHAnsi"/>
          <w:szCs w:val="22"/>
        </w:rPr>
        <w:t>oals</w:t>
      </w:r>
    </w:p>
    <w:p w14:paraId="51B737A1" w14:textId="77777777" w:rsidR="001843C7" w:rsidRPr="00324A18" w:rsidRDefault="001843C7" w:rsidP="001843C7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Cs w:val="22"/>
        </w:rPr>
      </w:pPr>
      <w:r w:rsidRPr="00324A18">
        <w:rPr>
          <w:rFonts w:asciiTheme="majorHAnsi" w:hAnsiTheme="majorHAnsi"/>
          <w:szCs w:val="22"/>
        </w:rPr>
        <w:t>Communicate the importance of text selection for alignment to the CCSS</w:t>
      </w:r>
      <w:r w:rsidR="00324A18">
        <w:rPr>
          <w:rFonts w:asciiTheme="majorHAnsi" w:hAnsiTheme="majorHAnsi"/>
          <w:szCs w:val="22"/>
        </w:rPr>
        <w:t>;</w:t>
      </w:r>
    </w:p>
    <w:p w14:paraId="7CDE08F5" w14:textId="77777777" w:rsidR="001843C7" w:rsidRPr="00324A18" w:rsidRDefault="001843C7" w:rsidP="001843C7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Cs w:val="22"/>
        </w:rPr>
      </w:pPr>
      <w:r w:rsidRPr="00324A18">
        <w:rPr>
          <w:rFonts w:asciiTheme="majorHAnsi" w:hAnsiTheme="majorHAnsi"/>
          <w:szCs w:val="22"/>
        </w:rPr>
        <w:lastRenderedPageBreak/>
        <w:t xml:space="preserve">Clarify the relationship between </w:t>
      </w:r>
      <w:r w:rsidR="000F1700">
        <w:rPr>
          <w:rFonts w:asciiTheme="majorHAnsi" w:hAnsiTheme="majorHAnsi"/>
          <w:szCs w:val="22"/>
        </w:rPr>
        <w:t>text selection and</w:t>
      </w:r>
      <w:r w:rsidRPr="00324A18">
        <w:rPr>
          <w:rFonts w:asciiTheme="majorHAnsi" w:hAnsiTheme="majorHAnsi"/>
          <w:szCs w:val="22"/>
        </w:rPr>
        <w:t xml:space="preserve"> the </w:t>
      </w:r>
      <w:proofErr w:type="spellStart"/>
      <w:r w:rsidRPr="00324A18">
        <w:rPr>
          <w:rFonts w:asciiTheme="majorHAnsi" w:hAnsiTheme="majorHAnsi"/>
          <w:szCs w:val="22"/>
        </w:rPr>
        <w:t>EQuIP</w:t>
      </w:r>
      <w:proofErr w:type="spellEnd"/>
      <w:r w:rsidRPr="00324A18">
        <w:rPr>
          <w:rFonts w:asciiTheme="majorHAnsi" w:hAnsiTheme="majorHAnsi"/>
          <w:szCs w:val="22"/>
        </w:rPr>
        <w:t xml:space="preserve"> </w:t>
      </w:r>
      <w:r w:rsidR="001D507D" w:rsidRPr="00324A18">
        <w:rPr>
          <w:rFonts w:asciiTheme="majorHAnsi" w:hAnsiTheme="majorHAnsi"/>
          <w:szCs w:val="22"/>
        </w:rPr>
        <w:t>quality review process</w:t>
      </w:r>
      <w:r w:rsidR="00324A18">
        <w:rPr>
          <w:rFonts w:asciiTheme="majorHAnsi" w:hAnsiTheme="majorHAnsi"/>
          <w:szCs w:val="22"/>
        </w:rPr>
        <w:t>;</w:t>
      </w:r>
    </w:p>
    <w:p w14:paraId="6D0A874D" w14:textId="77777777" w:rsidR="00D974A0" w:rsidRPr="00324A18" w:rsidRDefault="00D974A0" w:rsidP="001843C7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Cs w:val="22"/>
        </w:rPr>
      </w:pPr>
      <w:r w:rsidRPr="00324A18">
        <w:rPr>
          <w:rFonts w:asciiTheme="majorHAnsi" w:hAnsiTheme="majorHAnsi"/>
          <w:szCs w:val="22"/>
        </w:rPr>
        <w:t>Present research on measures of text complexity</w:t>
      </w:r>
      <w:r w:rsidR="00552C2D" w:rsidRPr="00324A18">
        <w:rPr>
          <w:rFonts w:asciiTheme="majorHAnsi" w:hAnsiTheme="majorHAnsi"/>
          <w:szCs w:val="22"/>
        </w:rPr>
        <w:t xml:space="preserve"> and implications for educators</w:t>
      </w:r>
      <w:r w:rsidR="00324A18">
        <w:rPr>
          <w:rFonts w:asciiTheme="majorHAnsi" w:hAnsiTheme="majorHAnsi"/>
          <w:szCs w:val="22"/>
        </w:rPr>
        <w:t>; and</w:t>
      </w:r>
    </w:p>
    <w:p w14:paraId="47F58F2E" w14:textId="77777777" w:rsidR="00EA30E7" w:rsidRPr="00324A18" w:rsidRDefault="00EA30E7" w:rsidP="001843C7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Cs w:val="22"/>
        </w:rPr>
      </w:pPr>
      <w:r w:rsidRPr="00324A18">
        <w:rPr>
          <w:rFonts w:asciiTheme="majorHAnsi" w:hAnsiTheme="majorHAnsi"/>
          <w:szCs w:val="22"/>
        </w:rPr>
        <w:t>Introduce reviewers to the steps for reviewing texts</w:t>
      </w:r>
      <w:r w:rsidR="001D507D" w:rsidRPr="00324A18">
        <w:rPr>
          <w:rFonts w:asciiTheme="majorHAnsi" w:hAnsiTheme="majorHAnsi"/>
          <w:szCs w:val="22"/>
        </w:rPr>
        <w:t>.</w:t>
      </w:r>
    </w:p>
    <w:p w14:paraId="3282BB71" w14:textId="77777777" w:rsidR="004E1CAC" w:rsidRPr="00324A18" w:rsidRDefault="004E1CAC" w:rsidP="004E1CAC">
      <w:pPr>
        <w:rPr>
          <w:rFonts w:asciiTheme="majorHAnsi" w:hAnsiTheme="majorHAnsi"/>
          <w:szCs w:val="22"/>
        </w:rPr>
      </w:pPr>
    </w:p>
    <w:p w14:paraId="5C5DAED2" w14:textId="77777777" w:rsidR="00552C2D" w:rsidRPr="00E43F0A" w:rsidRDefault="00552C2D" w:rsidP="001749EC">
      <w:pPr>
        <w:rPr>
          <w:rFonts w:asciiTheme="majorHAnsi" w:hAnsiTheme="majorHAnsi"/>
          <w:b/>
          <w:color w:val="007FC5"/>
          <w:sz w:val="24"/>
        </w:rPr>
      </w:pPr>
      <w:r w:rsidRPr="00E43F0A">
        <w:rPr>
          <w:rFonts w:asciiTheme="majorHAnsi" w:hAnsiTheme="majorHAnsi"/>
          <w:b/>
          <w:color w:val="007FC5"/>
          <w:sz w:val="24"/>
        </w:rPr>
        <w:t xml:space="preserve">Part Two </w:t>
      </w:r>
      <w:r w:rsidR="001D507D" w:rsidRPr="00E43F0A">
        <w:rPr>
          <w:rFonts w:asciiTheme="majorHAnsi" w:hAnsiTheme="majorHAnsi"/>
          <w:b/>
          <w:color w:val="007FC5"/>
          <w:sz w:val="24"/>
        </w:rPr>
        <w:t>—</w:t>
      </w:r>
      <w:r w:rsidRPr="00E43F0A">
        <w:rPr>
          <w:rFonts w:asciiTheme="majorHAnsi" w:hAnsiTheme="majorHAnsi"/>
          <w:b/>
          <w:color w:val="007FC5"/>
          <w:sz w:val="24"/>
        </w:rPr>
        <w:t xml:space="preserve"> Review Process</w:t>
      </w:r>
    </w:p>
    <w:p w14:paraId="1108A727" w14:textId="77777777" w:rsidR="00552C2D" w:rsidRPr="00324A18" w:rsidRDefault="00552C2D" w:rsidP="00552C2D">
      <w:pPr>
        <w:rPr>
          <w:rFonts w:asciiTheme="majorHAnsi" w:eastAsia="MS Mincho" w:hAnsiTheme="majorHAnsi"/>
        </w:rPr>
      </w:pPr>
      <w:r w:rsidRPr="00324A18">
        <w:rPr>
          <w:rFonts w:asciiTheme="majorHAnsi" w:eastAsia="MS Mincho" w:hAnsiTheme="majorHAnsi"/>
          <w:b/>
          <w:bCs/>
        </w:rPr>
        <w:t>Step 1</w:t>
      </w:r>
      <w:r w:rsidR="001D507D" w:rsidRPr="00324A18">
        <w:rPr>
          <w:rFonts w:asciiTheme="majorHAnsi" w:eastAsia="MS Mincho" w:hAnsiTheme="majorHAnsi"/>
          <w:b/>
          <w:bCs/>
        </w:rPr>
        <w:t>.</w:t>
      </w:r>
      <w:r w:rsidRPr="00324A18">
        <w:rPr>
          <w:rFonts w:asciiTheme="majorHAnsi" w:eastAsia="MS Mincho" w:hAnsiTheme="majorHAnsi"/>
          <w:b/>
          <w:bCs/>
        </w:rPr>
        <w:t xml:space="preserve"> Review Materials</w:t>
      </w:r>
      <w:r w:rsidRPr="00324A18">
        <w:rPr>
          <w:rFonts w:asciiTheme="majorHAnsi" w:eastAsia="MS Mincho" w:hAnsiTheme="majorHAnsi"/>
        </w:rPr>
        <w:t xml:space="preserve"> </w:t>
      </w:r>
      <w:r w:rsidR="008D4392" w:rsidRPr="00324A18">
        <w:rPr>
          <w:rFonts w:asciiTheme="majorHAnsi" w:eastAsia="MS Mincho" w:hAnsiTheme="majorHAnsi"/>
        </w:rPr>
        <w:t xml:space="preserve">(Slide </w:t>
      </w:r>
      <w:r w:rsidR="000F1700">
        <w:rPr>
          <w:rFonts w:asciiTheme="majorHAnsi" w:hAnsiTheme="majorHAnsi"/>
          <w:szCs w:val="22"/>
        </w:rPr>
        <w:t>13</w:t>
      </w:r>
      <w:r w:rsidRPr="00324A18">
        <w:rPr>
          <w:rFonts w:asciiTheme="majorHAnsi" w:eastAsia="MS Mincho" w:hAnsiTheme="majorHAnsi"/>
        </w:rPr>
        <w:t>)</w:t>
      </w:r>
    </w:p>
    <w:p w14:paraId="1401361F" w14:textId="77777777" w:rsidR="00F061CB" w:rsidRPr="00324A18" w:rsidRDefault="00F061CB" w:rsidP="00552C2D">
      <w:pPr>
        <w:rPr>
          <w:rFonts w:asciiTheme="majorHAnsi" w:eastAsia="MS Mincho" w:hAnsiTheme="majorHAnsi"/>
          <w:b/>
          <w:bCs/>
          <w:szCs w:val="22"/>
        </w:rPr>
      </w:pPr>
      <w:r w:rsidRPr="00324A18">
        <w:rPr>
          <w:rFonts w:asciiTheme="majorHAnsi" w:eastAsia="MS Mincho" w:hAnsiTheme="majorHAnsi"/>
          <w:b/>
          <w:bCs/>
          <w:szCs w:val="22"/>
        </w:rPr>
        <w:t>Time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>:</w:t>
      </w:r>
      <w:r w:rsidRPr="00324A18">
        <w:rPr>
          <w:rFonts w:asciiTheme="majorHAnsi" w:eastAsia="MS Mincho" w:hAnsiTheme="majorHAnsi"/>
          <w:b/>
          <w:bCs/>
          <w:szCs w:val="22"/>
        </w:rPr>
        <w:t xml:space="preserve"> lesson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 xml:space="preserve">, </w:t>
      </w:r>
      <w:r w:rsidRPr="00324A18">
        <w:rPr>
          <w:rFonts w:asciiTheme="majorHAnsi" w:eastAsia="MS Mincho" w:hAnsiTheme="majorHAnsi"/>
          <w:b/>
          <w:bCs/>
          <w:szCs w:val="22"/>
        </w:rPr>
        <w:t>5 minutes</w:t>
      </w:r>
    </w:p>
    <w:p w14:paraId="0D860A86" w14:textId="77777777" w:rsidR="00552C2D" w:rsidRPr="00E52763" w:rsidRDefault="00552C2D" w:rsidP="00552C2D">
      <w:pPr>
        <w:spacing w:after="20"/>
        <w:rPr>
          <w:rFonts w:asciiTheme="majorHAnsi" w:hAnsiTheme="majorHAnsi"/>
        </w:rPr>
      </w:pPr>
      <w:r w:rsidRPr="00E52763">
        <w:rPr>
          <w:rFonts w:asciiTheme="majorHAnsi" w:hAnsiTheme="majorHAnsi"/>
        </w:rPr>
        <w:t xml:space="preserve">At this point, reviewers should </w:t>
      </w:r>
      <w:r w:rsidR="005950D4" w:rsidRPr="00E52763">
        <w:rPr>
          <w:rFonts w:asciiTheme="majorHAnsi" w:hAnsiTheme="majorHAnsi"/>
          <w:i/>
        </w:rPr>
        <w:t>not</w:t>
      </w:r>
      <w:r w:rsidRPr="00E52763">
        <w:rPr>
          <w:rFonts w:asciiTheme="majorHAnsi" w:hAnsiTheme="majorHAnsi"/>
        </w:rPr>
        <w:t xml:space="preserve"> try to read every word of the lesson from start to finish but rather get a good sense of the texts that are being read, the standards instruction is aligned to and any other instructional purpose for the lesson/unit. </w:t>
      </w:r>
    </w:p>
    <w:p w14:paraId="6A4E6030" w14:textId="77777777" w:rsidR="00552C2D" w:rsidRPr="00324A18" w:rsidRDefault="00552C2D" w:rsidP="00552C2D">
      <w:pPr>
        <w:spacing w:after="20"/>
        <w:rPr>
          <w:rFonts w:asciiTheme="majorHAnsi" w:hAnsiTheme="majorHAnsi"/>
          <w:color w:val="4F81BD" w:themeColor="accent1"/>
        </w:rPr>
      </w:pPr>
    </w:p>
    <w:p w14:paraId="5BCD0367" w14:textId="77777777" w:rsidR="00552C2D" w:rsidRPr="00324A18" w:rsidRDefault="00552C2D" w:rsidP="002F445D">
      <w:pPr>
        <w:rPr>
          <w:rFonts w:asciiTheme="majorHAnsi" w:eastAsia="MS Mincho" w:hAnsiTheme="majorHAnsi"/>
        </w:rPr>
      </w:pPr>
      <w:r w:rsidRPr="00324A18">
        <w:rPr>
          <w:rFonts w:asciiTheme="majorHAnsi" w:eastAsia="MS Mincho" w:hAnsiTheme="majorHAnsi"/>
          <w:b/>
          <w:bCs/>
        </w:rPr>
        <w:t>Step 2</w:t>
      </w:r>
      <w:r w:rsidR="001D507D" w:rsidRPr="00324A18">
        <w:rPr>
          <w:rFonts w:asciiTheme="majorHAnsi" w:eastAsia="MS Mincho" w:hAnsiTheme="majorHAnsi"/>
          <w:b/>
          <w:bCs/>
        </w:rPr>
        <w:t>.</w:t>
      </w:r>
      <w:r w:rsidRPr="00324A18">
        <w:rPr>
          <w:rFonts w:asciiTheme="majorHAnsi" w:eastAsia="MS Mincho" w:hAnsiTheme="majorHAnsi"/>
          <w:b/>
          <w:bCs/>
        </w:rPr>
        <w:t xml:space="preserve"> Record Important Information about the Text</w:t>
      </w:r>
      <w:r w:rsidR="002F445D" w:rsidRPr="00324A18">
        <w:rPr>
          <w:rFonts w:asciiTheme="majorHAnsi" w:eastAsia="MS Mincho" w:hAnsiTheme="majorHAnsi"/>
          <w:b/>
          <w:bCs/>
        </w:rPr>
        <w:t xml:space="preserve"> </w:t>
      </w:r>
      <w:r w:rsidR="002F445D" w:rsidRPr="00324A18">
        <w:rPr>
          <w:rFonts w:asciiTheme="majorHAnsi" w:eastAsia="MS Mincho" w:hAnsiTheme="majorHAnsi"/>
        </w:rPr>
        <w:t>(Slide</w:t>
      </w:r>
      <w:r w:rsidR="000F1700">
        <w:rPr>
          <w:rFonts w:asciiTheme="majorHAnsi" w:eastAsia="MS Mincho" w:hAnsiTheme="majorHAnsi"/>
        </w:rPr>
        <w:t xml:space="preserve"> 14</w:t>
      </w:r>
      <w:r w:rsidR="002F445D" w:rsidRPr="00324A18">
        <w:rPr>
          <w:rFonts w:asciiTheme="majorHAnsi" w:eastAsia="MS Mincho" w:hAnsiTheme="majorHAnsi"/>
        </w:rPr>
        <w:t>)</w:t>
      </w:r>
    </w:p>
    <w:p w14:paraId="63086AD2" w14:textId="77777777" w:rsidR="00F061CB" w:rsidRPr="00324A18" w:rsidRDefault="00F061CB" w:rsidP="002F445D">
      <w:pPr>
        <w:rPr>
          <w:rFonts w:asciiTheme="majorHAnsi" w:eastAsia="MS Mincho" w:hAnsiTheme="majorHAnsi"/>
          <w:b/>
          <w:bCs/>
          <w:szCs w:val="22"/>
        </w:rPr>
      </w:pPr>
      <w:r w:rsidRPr="00324A18">
        <w:rPr>
          <w:rFonts w:asciiTheme="majorHAnsi" w:eastAsia="MS Mincho" w:hAnsiTheme="majorHAnsi"/>
          <w:b/>
          <w:bCs/>
          <w:szCs w:val="22"/>
        </w:rPr>
        <w:t>Time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>:</w:t>
      </w:r>
      <w:r w:rsidRPr="00324A18">
        <w:rPr>
          <w:rFonts w:asciiTheme="majorHAnsi" w:eastAsia="MS Mincho" w:hAnsiTheme="majorHAnsi"/>
          <w:b/>
          <w:bCs/>
          <w:szCs w:val="22"/>
        </w:rPr>
        <w:t xml:space="preserve"> lesson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 xml:space="preserve">, </w:t>
      </w:r>
      <w:r w:rsidRPr="00324A18">
        <w:rPr>
          <w:rFonts w:asciiTheme="majorHAnsi" w:eastAsia="MS Mincho" w:hAnsiTheme="majorHAnsi"/>
          <w:b/>
          <w:bCs/>
          <w:szCs w:val="22"/>
        </w:rPr>
        <w:t>5 minutes</w:t>
      </w:r>
    </w:p>
    <w:p w14:paraId="54F6E36A" w14:textId="77777777" w:rsidR="00552C2D" w:rsidRPr="00E52763" w:rsidRDefault="00B05B88" w:rsidP="00552C2D">
      <w:pPr>
        <w:spacing w:after="20"/>
        <w:rPr>
          <w:rFonts w:asciiTheme="majorHAnsi" w:hAnsiTheme="majorHAnsi"/>
          <w:i/>
        </w:rPr>
      </w:pPr>
      <w:r w:rsidRPr="00E52763">
        <w:rPr>
          <w:rFonts w:asciiTheme="majorHAnsi" w:hAnsiTheme="majorHAnsi"/>
        </w:rPr>
        <w:t xml:space="preserve">For steps 2-6, each </w:t>
      </w:r>
      <w:r w:rsidR="00552C2D" w:rsidRPr="00E52763">
        <w:rPr>
          <w:rFonts w:asciiTheme="majorHAnsi" w:hAnsiTheme="majorHAnsi"/>
        </w:rPr>
        <w:t xml:space="preserve">team member should record information </w:t>
      </w:r>
      <w:r w:rsidR="005950D4" w:rsidRPr="00E52763">
        <w:rPr>
          <w:rFonts w:asciiTheme="majorHAnsi" w:hAnsiTheme="majorHAnsi"/>
          <w:i/>
        </w:rPr>
        <w:t>individually</w:t>
      </w:r>
      <w:r w:rsidR="00552C2D" w:rsidRPr="00E52763">
        <w:rPr>
          <w:rFonts w:asciiTheme="majorHAnsi" w:hAnsiTheme="majorHAnsi"/>
        </w:rPr>
        <w:t xml:space="preserve"> (and silently) before any discussion occurs. </w:t>
      </w:r>
      <w:r w:rsidR="00552C2D" w:rsidRPr="00E52763">
        <w:rPr>
          <w:rFonts w:asciiTheme="majorHAnsi" w:hAnsiTheme="majorHAnsi"/>
          <w:i/>
        </w:rPr>
        <w:t xml:space="preserve">Use the example response </w:t>
      </w:r>
      <w:r w:rsidR="00324A18" w:rsidRPr="00E52763">
        <w:rPr>
          <w:rFonts w:asciiTheme="majorHAnsi" w:hAnsiTheme="majorHAnsi"/>
          <w:i/>
        </w:rPr>
        <w:t xml:space="preserve">in the slide deck </w:t>
      </w:r>
      <w:r w:rsidR="00552C2D" w:rsidRPr="00E52763">
        <w:rPr>
          <w:rFonts w:asciiTheme="majorHAnsi" w:hAnsiTheme="majorHAnsi"/>
          <w:i/>
        </w:rPr>
        <w:t>to evaluate the information reviewers have generated.</w:t>
      </w:r>
      <w:r w:rsidR="00C36659" w:rsidRPr="00E52763">
        <w:rPr>
          <w:rFonts w:asciiTheme="majorHAnsi" w:hAnsiTheme="majorHAnsi"/>
          <w:i/>
        </w:rPr>
        <w:t xml:space="preserve"> When working in a group, individuals may choose to compare observations after each step or </w:t>
      </w:r>
      <w:r w:rsidR="00324A18" w:rsidRPr="00E52763">
        <w:rPr>
          <w:rFonts w:asciiTheme="majorHAnsi" w:hAnsiTheme="majorHAnsi"/>
          <w:i/>
        </w:rPr>
        <w:t>wait</w:t>
      </w:r>
      <w:r w:rsidR="00C36659" w:rsidRPr="00E52763">
        <w:rPr>
          <w:rFonts w:asciiTheme="majorHAnsi" w:hAnsiTheme="majorHAnsi"/>
          <w:i/>
        </w:rPr>
        <w:t xml:space="preserve"> until each person has completed the text suitability form. </w:t>
      </w:r>
    </w:p>
    <w:p w14:paraId="1E7F2D48" w14:textId="77777777" w:rsidR="00C36659" w:rsidRPr="00324A18" w:rsidRDefault="00C36659" w:rsidP="00552C2D">
      <w:pPr>
        <w:spacing w:after="20"/>
        <w:rPr>
          <w:rFonts w:asciiTheme="majorHAnsi" w:eastAsia="MS Mincho" w:hAnsiTheme="majorHAnsi"/>
          <w:i/>
          <w:iCs/>
        </w:rPr>
      </w:pPr>
    </w:p>
    <w:p w14:paraId="0FF8D97C" w14:textId="77777777" w:rsidR="00552C2D" w:rsidRPr="00324A18" w:rsidRDefault="00552C2D" w:rsidP="00552C2D">
      <w:pPr>
        <w:rPr>
          <w:rFonts w:asciiTheme="majorHAnsi" w:eastAsia="MS Mincho" w:hAnsiTheme="majorHAnsi"/>
        </w:rPr>
      </w:pPr>
      <w:r w:rsidRPr="00324A18">
        <w:rPr>
          <w:rFonts w:asciiTheme="majorHAnsi" w:eastAsia="MS Mincho" w:hAnsiTheme="majorHAnsi"/>
          <w:b/>
          <w:bCs/>
        </w:rPr>
        <w:t>Step 3</w:t>
      </w:r>
      <w:r w:rsidR="001D507D" w:rsidRPr="00324A18">
        <w:rPr>
          <w:rFonts w:asciiTheme="majorHAnsi" w:eastAsia="MS Mincho" w:hAnsiTheme="majorHAnsi"/>
          <w:b/>
          <w:bCs/>
        </w:rPr>
        <w:t>.</w:t>
      </w:r>
      <w:r w:rsidRPr="00324A18">
        <w:rPr>
          <w:rFonts w:asciiTheme="majorHAnsi" w:eastAsia="MS Mincho" w:hAnsiTheme="majorHAnsi"/>
          <w:b/>
          <w:bCs/>
        </w:rPr>
        <w:t xml:space="preserve"> Analyze Text Suitability for CCSS R.1, R.2 and R.3</w:t>
      </w:r>
      <w:r w:rsidR="00F206CE" w:rsidRPr="00324A18">
        <w:rPr>
          <w:rFonts w:asciiTheme="majorHAnsi" w:eastAsia="MS Mincho" w:hAnsiTheme="majorHAnsi"/>
          <w:b/>
          <w:bCs/>
        </w:rPr>
        <w:t xml:space="preserve"> </w:t>
      </w:r>
      <w:r w:rsidR="00F206CE" w:rsidRPr="00324A18">
        <w:rPr>
          <w:rFonts w:asciiTheme="majorHAnsi" w:eastAsia="MS Mincho" w:hAnsiTheme="majorHAnsi"/>
        </w:rPr>
        <w:t xml:space="preserve">(Slides </w:t>
      </w:r>
      <w:r w:rsidR="000F1700" w:rsidRPr="00324A18">
        <w:rPr>
          <w:rFonts w:asciiTheme="majorHAnsi" w:hAnsiTheme="majorHAnsi"/>
          <w:szCs w:val="22"/>
        </w:rPr>
        <w:t>1</w:t>
      </w:r>
      <w:r w:rsidR="000F1700">
        <w:rPr>
          <w:rFonts w:asciiTheme="majorHAnsi" w:hAnsiTheme="majorHAnsi"/>
          <w:szCs w:val="22"/>
        </w:rPr>
        <w:t>5</w:t>
      </w:r>
      <w:r w:rsidR="000F1700" w:rsidRPr="00324A18">
        <w:rPr>
          <w:rFonts w:asciiTheme="majorHAnsi" w:hAnsiTheme="majorHAnsi"/>
          <w:szCs w:val="22"/>
        </w:rPr>
        <w:t>–</w:t>
      </w:r>
      <w:r w:rsidR="000F1700">
        <w:rPr>
          <w:rFonts w:asciiTheme="majorHAnsi" w:hAnsiTheme="majorHAnsi"/>
          <w:szCs w:val="22"/>
        </w:rPr>
        <w:t>16</w:t>
      </w:r>
      <w:r w:rsidR="00F206CE" w:rsidRPr="00324A18">
        <w:rPr>
          <w:rFonts w:asciiTheme="majorHAnsi" w:eastAsia="MS Mincho" w:hAnsiTheme="majorHAnsi"/>
        </w:rPr>
        <w:t>)</w:t>
      </w:r>
    </w:p>
    <w:p w14:paraId="58BC119C" w14:textId="77777777" w:rsidR="00552C2D" w:rsidRPr="00B05B88" w:rsidRDefault="00F061CB" w:rsidP="00B05B88">
      <w:pPr>
        <w:rPr>
          <w:rFonts w:asciiTheme="majorHAnsi" w:eastAsia="MS Mincho" w:hAnsiTheme="majorHAnsi"/>
          <w:b/>
          <w:bCs/>
          <w:szCs w:val="22"/>
        </w:rPr>
      </w:pPr>
      <w:r w:rsidRPr="00324A18">
        <w:rPr>
          <w:rFonts w:asciiTheme="majorHAnsi" w:eastAsia="MS Mincho" w:hAnsiTheme="majorHAnsi"/>
          <w:b/>
          <w:bCs/>
          <w:szCs w:val="22"/>
        </w:rPr>
        <w:t>Time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>:</w:t>
      </w:r>
      <w:r w:rsidRPr="00324A18">
        <w:rPr>
          <w:rFonts w:asciiTheme="majorHAnsi" w:eastAsia="MS Mincho" w:hAnsiTheme="majorHAnsi"/>
          <w:b/>
          <w:bCs/>
          <w:szCs w:val="22"/>
        </w:rPr>
        <w:t xml:space="preserve"> lesson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 xml:space="preserve">, </w:t>
      </w:r>
      <w:r w:rsidR="00B05B88">
        <w:rPr>
          <w:rFonts w:asciiTheme="majorHAnsi" w:eastAsia="MS Mincho" w:hAnsiTheme="majorHAnsi"/>
          <w:b/>
          <w:bCs/>
          <w:szCs w:val="22"/>
        </w:rPr>
        <w:t>10 minutes</w:t>
      </w:r>
      <w:r w:rsidR="00B05B88">
        <w:rPr>
          <w:rFonts w:asciiTheme="majorHAnsi" w:eastAsia="MS Mincho" w:hAnsiTheme="majorHAnsi"/>
          <w:b/>
          <w:bCs/>
          <w:szCs w:val="22"/>
        </w:rPr>
        <w:br/>
      </w:r>
    </w:p>
    <w:p w14:paraId="41FC63EA" w14:textId="77777777" w:rsidR="00944827" w:rsidRPr="00324A18" w:rsidRDefault="00C36659" w:rsidP="00944827">
      <w:pPr>
        <w:rPr>
          <w:rFonts w:asciiTheme="majorHAnsi" w:eastAsia="MS Mincho" w:hAnsiTheme="majorHAnsi"/>
        </w:rPr>
      </w:pPr>
      <w:r w:rsidRPr="00324A18">
        <w:rPr>
          <w:rFonts w:asciiTheme="majorHAnsi" w:eastAsia="MS Mincho" w:hAnsiTheme="majorHAnsi"/>
          <w:b/>
          <w:bCs/>
        </w:rPr>
        <w:t>Step 4</w:t>
      </w:r>
      <w:r w:rsidR="001D507D" w:rsidRPr="00324A18">
        <w:rPr>
          <w:rFonts w:asciiTheme="majorHAnsi" w:eastAsia="MS Mincho" w:hAnsiTheme="majorHAnsi"/>
          <w:b/>
          <w:bCs/>
        </w:rPr>
        <w:t>.</w:t>
      </w:r>
      <w:r w:rsidRPr="00324A18">
        <w:rPr>
          <w:rFonts w:asciiTheme="majorHAnsi" w:eastAsia="MS Mincho" w:hAnsiTheme="majorHAnsi"/>
          <w:b/>
          <w:bCs/>
        </w:rPr>
        <w:t xml:space="preserve"> Analyze Text Suitability for CCSS for R.4, R.5 and R.6</w:t>
      </w:r>
      <w:r w:rsidR="00944827" w:rsidRPr="00324A18">
        <w:rPr>
          <w:rFonts w:asciiTheme="majorHAnsi" w:eastAsia="MS Mincho" w:hAnsiTheme="majorHAnsi"/>
          <w:b/>
          <w:bCs/>
        </w:rPr>
        <w:t xml:space="preserve"> </w:t>
      </w:r>
      <w:r w:rsidR="00944827" w:rsidRPr="00324A18">
        <w:rPr>
          <w:rFonts w:asciiTheme="majorHAnsi" w:eastAsia="MS Mincho" w:hAnsiTheme="majorHAnsi"/>
        </w:rPr>
        <w:t xml:space="preserve">(Slides </w:t>
      </w:r>
      <w:r w:rsidR="000F1700" w:rsidRPr="00324A18">
        <w:rPr>
          <w:rFonts w:asciiTheme="majorHAnsi" w:hAnsiTheme="majorHAnsi"/>
          <w:szCs w:val="22"/>
        </w:rPr>
        <w:t>1</w:t>
      </w:r>
      <w:r w:rsidR="000F1700">
        <w:rPr>
          <w:rFonts w:asciiTheme="majorHAnsi" w:hAnsiTheme="majorHAnsi"/>
          <w:szCs w:val="22"/>
        </w:rPr>
        <w:t>7</w:t>
      </w:r>
      <w:r w:rsidR="000F1700" w:rsidRPr="00324A18">
        <w:rPr>
          <w:rFonts w:asciiTheme="majorHAnsi" w:hAnsiTheme="majorHAnsi"/>
          <w:szCs w:val="22"/>
        </w:rPr>
        <w:t>–</w:t>
      </w:r>
      <w:r w:rsidR="000F1700">
        <w:rPr>
          <w:rFonts w:asciiTheme="majorHAnsi" w:hAnsiTheme="majorHAnsi"/>
          <w:szCs w:val="22"/>
        </w:rPr>
        <w:t>18</w:t>
      </w:r>
      <w:r w:rsidR="00944827" w:rsidRPr="00324A18">
        <w:rPr>
          <w:rFonts w:asciiTheme="majorHAnsi" w:eastAsia="MS Mincho" w:hAnsiTheme="majorHAnsi"/>
        </w:rPr>
        <w:t>)</w:t>
      </w:r>
    </w:p>
    <w:p w14:paraId="0A91E479" w14:textId="77777777" w:rsidR="00C36659" w:rsidRPr="00324A18" w:rsidRDefault="00F061CB" w:rsidP="00C36659">
      <w:pPr>
        <w:rPr>
          <w:rFonts w:asciiTheme="majorHAnsi" w:eastAsia="MS Mincho" w:hAnsiTheme="majorHAnsi"/>
          <w:b/>
          <w:bCs/>
          <w:szCs w:val="22"/>
        </w:rPr>
      </w:pPr>
      <w:r w:rsidRPr="00324A18">
        <w:rPr>
          <w:rFonts w:asciiTheme="majorHAnsi" w:eastAsia="MS Mincho" w:hAnsiTheme="majorHAnsi"/>
          <w:b/>
          <w:bCs/>
          <w:szCs w:val="22"/>
        </w:rPr>
        <w:t>Time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>:</w:t>
      </w:r>
      <w:r w:rsidRPr="00324A18">
        <w:rPr>
          <w:rFonts w:asciiTheme="majorHAnsi" w:eastAsia="MS Mincho" w:hAnsiTheme="majorHAnsi"/>
          <w:b/>
          <w:bCs/>
          <w:szCs w:val="22"/>
        </w:rPr>
        <w:t xml:space="preserve"> lesson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 xml:space="preserve">, </w:t>
      </w:r>
      <w:r w:rsidRPr="00324A18">
        <w:rPr>
          <w:rFonts w:asciiTheme="majorHAnsi" w:eastAsia="MS Mincho" w:hAnsiTheme="majorHAnsi"/>
          <w:b/>
          <w:bCs/>
          <w:szCs w:val="22"/>
        </w:rPr>
        <w:t>10 minutes</w:t>
      </w:r>
    </w:p>
    <w:p w14:paraId="19F6AEFB" w14:textId="77777777" w:rsidR="00552C2D" w:rsidRPr="00324A18" w:rsidRDefault="00552C2D" w:rsidP="00552C2D">
      <w:pPr>
        <w:rPr>
          <w:rFonts w:asciiTheme="majorHAnsi" w:hAnsiTheme="majorHAnsi"/>
          <w:color w:val="4F81BD" w:themeColor="accent1"/>
          <w:u w:val="single"/>
        </w:rPr>
      </w:pPr>
    </w:p>
    <w:p w14:paraId="27A38F6E" w14:textId="77777777" w:rsidR="00C36659" w:rsidRPr="00324A18" w:rsidRDefault="00C36659" w:rsidP="00C36659">
      <w:pPr>
        <w:spacing w:after="20"/>
        <w:rPr>
          <w:rFonts w:asciiTheme="majorHAnsi" w:eastAsia="MS Mincho" w:hAnsiTheme="majorHAnsi"/>
        </w:rPr>
      </w:pPr>
      <w:r w:rsidRPr="00324A18">
        <w:rPr>
          <w:rFonts w:asciiTheme="majorHAnsi" w:eastAsia="MS Mincho" w:hAnsiTheme="majorHAnsi"/>
          <w:b/>
          <w:bCs/>
        </w:rPr>
        <w:t>Step 5</w:t>
      </w:r>
      <w:r w:rsidR="001D507D" w:rsidRPr="00324A18">
        <w:rPr>
          <w:rFonts w:asciiTheme="majorHAnsi" w:eastAsia="MS Mincho" w:hAnsiTheme="majorHAnsi"/>
          <w:b/>
          <w:bCs/>
        </w:rPr>
        <w:t>.</w:t>
      </w:r>
      <w:r w:rsidRPr="00324A18">
        <w:rPr>
          <w:rFonts w:asciiTheme="majorHAnsi" w:eastAsia="MS Mincho" w:hAnsiTheme="majorHAnsi"/>
          <w:b/>
          <w:bCs/>
        </w:rPr>
        <w:t xml:space="preserve"> Analyze Text Suitability for CCSS for R.7, R.8 and R.9</w:t>
      </w:r>
      <w:r w:rsidR="007318C2" w:rsidRPr="00324A18">
        <w:rPr>
          <w:rFonts w:asciiTheme="majorHAnsi" w:eastAsia="MS Mincho" w:hAnsiTheme="majorHAnsi"/>
          <w:b/>
          <w:bCs/>
        </w:rPr>
        <w:t xml:space="preserve"> </w:t>
      </w:r>
      <w:r w:rsidR="007318C2" w:rsidRPr="00324A18">
        <w:rPr>
          <w:rFonts w:asciiTheme="majorHAnsi" w:eastAsia="MS Mincho" w:hAnsiTheme="majorHAnsi"/>
        </w:rPr>
        <w:t xml:space="preserve">(Slides </w:t>
      </w:r>
      <w:r w:rsidR="000F1700" w:rsidRPr="00324A18">
        <w:rPr>
          <w:rFonts w:asciiTheme="majorHAnsi" w:hAnsiTheme="majorHAnsi"/>
          <w:szCs w:val="22"/>
        </w:rPr>
        <w:t>1</w:t>
      </w:r>
      <w:r w:rsidR="000F1700">
        <w:rPr>
          <w:rFonts w:asciiTheme="majorHAnsi" w:hAnsiTheme="majorHAnsi"/>
          <w:szCs w:val="22"/>
        </w:rPr>
        <w:t>9</w:t>
      </w:r>
      <w:r w:rsidR="000F1700" w:rsidRPr="00324A18">
        <w:rPr>
          <w:rFonts w:asciiTheme="majorHAnsi" w:hAnsiTheme="majorHAnsi"/>
          <w:szCs w:val="22"/>
        </w:rPr>
        <w:t>–</w:t>
      </w:r>
      <w:r w:rsidR="000F1700">
        <w:rPr>
          <w:rFonts w:asciiTheme="majorHAnsi" w:hAnsiTheme="majorHAnsi"/>
          <w:szCs w:val="22"/>
        </w:rPr>
        <w:t>20</w:t>
      </w:r>
      <w:r w:rsidR="007318C2" w:rsidRPr="00324A18">
        <w:rPr>
          <w:rFonts w:asciiTheme="majorHAnsi" w:eastAsia="MS Mincho" w:hAnsiTheme="majorHAnsi"/>
        </w:rPr>
        <w:t>)</w:t>
      </w:r>
    </w:p>
    <w:p w14:paraId="48C223EF" w14:textId="77777777" w:rsidR="00F061CB" w:rsidRPr="00324A18" w:rsidRDefault="00F061CB" w:rsidP="00F061CB">
      <w:pPr>
        <w:rPr>
          <w:rFonts w:asciiTheme="majorHAnsi" w:eastAsia="MS Mincho" w:hAnsiTheme="majorHAnsi"/>
          <w:b/>
          <w:bCs/>
          <w:szCs w:val="22"/>
        </w:rPr>
      </w:pPr>
      <w:r w:rsidRPr="00324A18">
        <w:rPr>
          <w:rFonts w:asciiTheme="majorHAnsi" w:eastAsia="MS Mincho" w:hAnsiTheme="majorHAnsi"/>
          <w:b/>
          <w:bCs/>
          <w:szCs w:val="22"/>
        </w:rPr>
        <w:t>Time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>:</w:t>
      </w:r>
      <w:r w:rsidRPr="00324A18">
        <w:rPr>
          <w:rFonts w:asciiTheme="majorHAnsi" w:eastAsia="MS Mincho" w:hAnsiTheme="majorHAnsi"/>
          <w:b/>
          <w:bCs/>
          <w:szCs w:val="22"/>
        </w:rPr>
        <w:t xml:space="preserve"> lesson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 xml:space="preserve">, </w:t>
      </w:r>
      <w:r w:rsidRPr="00324A18">
        <w:rPr>
          <w:rFonts w:asciiTheme="majorHAnsi" w:eastAsia="MS Mincho" w:hAnsiTheme="majorHAnsi"/>
          <w:b/>
          <w:bCs/>
          <w:szCs w:val="22"/>
        </w:rPr>
        <w:t>10 minutes</w:t>
      </w:r>
    </w:p>
    <w:p w14:paraId="5AE971C6" w14:textId="77777777" w:rsidR="00C36659" w:rsidRPr="00324A18" w:rsidRDefault="00C36659" w:rsidP="00C36659">
      <w:pPr>
        <w:spacing w:after="20"/>
        <w:rPr>
          <w:rFonts w:asciiTheme="majorHAnsi" w:hAnsiTheme="majorHAnsi"/>
          <w:i/>
          <w:color w:val="4F81BD" w:themeColor="accent1"/>
        </w:rPr>
      </w:pPr>
    </w:p>
    <w:p w14:paraId="48BE8CA0" w14:textId="77777777" w:rsidR="00C36659" w:rsidRPr="00324A18" w:rsidRDefault="00C36659" w:rsidP="00C36659">
      <w:pPr>
        <w:spacing w:after="20"/>
        <w:rPr>
          <w:rFonts w:asciiTheme="majorHAnsi" w:eastAsia="MS Mincho" w:hAnsiTheme="majorHAnsi"/>
        </w:rPr>
      </w:pPr>
      <w:r w:rsidRPr="00324A18">
        <w:rPr>
          <w:rFonts w:asciiTheme="majorHAnsi" w:eastAsia="MS Mincho" w:hAnsiTheme="majorHAnsi"/>
          <w:b/>
          <w:bCs/>
        </w:rPr>
        <w:t>Step 6</w:t>
      </w:r>
      <w:r w:rsidR="001D507D" w:rsidRPr="00324A18">
        <w:rPr>
          <w:rFonts w:asciiTheme="majorHAnsi" w:eastAsia="MS Mincho" w:hAnsiTheme="majorHAnsi"/>
          <w:b/>
          <w:bCs/>
        </w:rPr>
        <w:t>.</w:t>
      </w:r>
      <w:r w:rsidRPr="00324A18">
        <w:rPr>
          <w:rFonts w:asciiTheme="majorHAnsi" w:eastAsia="MS Mincho" w:hAnsiTheme="majorHAnsi"/>
          <w:b/>
          <w:bCs/>
        </w:rPr>
        <w:t xml:space="preserve"> Provide Recommendations and Summary Comments</w:t>
      </w:r>
      <w:r w:rsidR="003B322A" w:rsidRPr="00324A18">
        <w:rPr>
          <w:rFonts w:asciiTheme="majorHAnsi" w:eastAsia="MS Mincho" w:hAnsiTheme="majorHAnsi"/>
          <w:b/>
          <w:bCs/>
        </w:rPr>
        <w:t xml:space="preserve"> </w:t>
      </w:r>
      <w:r w:rsidR="003B322A" w:rsidRPr="00324A18">
        <w:rPr>
          <w:rFonts w:asciiTheme="majorHAnsi" w:eastAsia="MS Mincho" w:hAnsiTheme="majorHAnsi"/>
        </w:rPr>
        <w:t>(Slide</w:t>
      </w:r>
      <w:r w:rsidR="000F1700">
        <w:rPr>
          <w:rFonts w:asciiTheme="majorHAnsi" w:eastAsia="MS Mincho" w:hAnsiTheme="majorHAnsi"/>
        </w:rPr>
        <w:t xml:space="preserve"> 21</w:t>
      </w:r>
      <w:r w:rsidR="003B322A" w:rsidRPr="00324A18">
        <w:rPr>
          <w:rFonts w:asciiTheme="majorHAnsi" w:eastAsia="MS Mincho" w:hAnsiTheme="majorHAnsi"/>
        </w:rPr>
        <w:t>)</w:t>
      </w:r>
    </w:p>
    <w:p w14:paraId="5125ABD8" w14:textId="77777777" w:rsidR="00F061CB" w:rsidRPr="00324A18" w:rsidRDefault="00F061CB" w:rsidP="00F061CB">
      <w:pPr>
        <w:rPr>
          <w:rFonts w:asciiTheme="majorHAnsi" w:eastAsia="MS Mincho" w:hAnsiTheme="majorHAnsi"/>
          <w:b/>
          <w:bCs/>
          <w:szCs w:val="22"/>
        </w:rPr>
      </w:pPr>
      <w:r w:rsidRPr="00324A18">
        <w:rPr>
          <w:rFonts w:asciiTheme="majorHAnsi" w:eastAsia="MS Mincho" w:hAnsiTheme="majorHAnsi"/>
          <w:b/>
          <w:bCs/>
          <w:szCs w:val="22"/>
        </w:rPr>
        <w:t>Time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>:</w:t>
      </w:r>
      <w:r w:rsidRPr="00324A18">
        <w:rPr>
          <w:rFonts w:asciiTheme="majorHAnsi" w:eastAsia="MS Mincho" w:hAnsiTheme="majorHAnsi"/>
          <w:b/>
          <w:bCs/>
          <w:szCs w:val="22"/>
        </w:rPr>
        <w:t xml:space="preserve"> lesson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 xml:space="preserve">, </w:t>
      </w:r>
      <w:r w:rsidRPr="00324A18">
        <w:rPr>
          <w:rFonts w:asciiTheme="majorHAnsi" w:eastAsia="MS Mincho" w:hAnsiTheme="majorHAnsi"/>
          <w:b/>
          <w:bCs/>
          <w:szCs w:val="22"/>
        </w:rPr>
        <w:t>10 minutes</w:t>
      </w:r>
    </w:p>
    <w:p w14:paraId="2D3E4F84" w14:textId="77777777" w:rsidR="00C36659" w:rsidRPr="000F1700" w:rsidRDefault="00C36659" w:rsidP="00C36659">
      <w:pPr>
        <w:spacing w:after="20"/>
        <w:rPr>
          <w:rFonts w:asciiTheme="majorHAnsi" w:hAnsiTheme="majorHAnsi"/>
          <w:color w:val="4F81BD" w:themeColor="accent1"/>
        </w:rPr>
      </w:pPr>
    </w:p>
    <w:p w14:paraId="4A7D50D2" w14:textId="77777777" w:rsidR="0008556D" w:rsidRPr="00324A18" w:rsidRDefault="00C36659" w:rsidP="0008556D">
      <w:pPr>
        <w:spacing w:after="20"/>
        <w:rPr>
          <w:rFonts w:asciiTheme="majorHAnsi" w:eastAsia="MS Mincho" w:hAnsiTheme="majorHAnsi"/>
          <w:b/>
          <w:bCs/>
        </w:rPr>
      </w:pPr>
      <w:r w:rsidRPr="00324A18">
        <w:rPr>
          <w:rFonts w:asciiTheme="majorHAnsi" w:eastAsia="MS Mincho" w:hAnsiTheme="majorHAnsi"/>
          <w:b/>
          <w:bCs/>
        </w:rPr>
        <w:t>Step 7</w:t>
      </w:r>
      <w:r w:rsidR="001D507D" w:rsidRPr="00324A18">
        <w:rPr>
          <w:rFonts w:asciiTheme="majorHAnsi" w:eastAsia="MS Mincho" w:hAnsiTheme="majorHAnsi"/>
          <w:b/>
          <w:bCs/>
        </w:rPr>
        <w:t>.</w:t>
      </w:r>
      <w:r w:rsidRPr="00324A18">
        <w:rPr>
          <w:rFonts w:asciiTheme="majorHAnsi" w:eastAsia="MS Mincho" w:hAnsiTheme="majorHAnsi"/>
          <w:b/>
          <w:bCs/>
        </w:rPr>
        <w:t xml:space="preserve"> Compare </w:t>
      </w:r>
      <w:r w:rsidR="007B4534" w:rsidRPr="00324A18">
        <w:rPr>
          <w:rFonts w:asciiTheme="majorHAnsi" w:eastAsia="MS Mincho" w:hAnsiTheme="majorHAnsi"/>
          <w:b/>
          <w:bCs/>
        </w:rPr>
        <w:t>Recommendations and Summary Comments</w:t>
      </w:r>
      <w:r w:rsidRPr="00324A18">
        <w:rPr>
          <w:rFonts w:asciiTheme="majorHAnsi" w:eastAsia="MS Mincho" w:hAnsiTheme="majorHAnsi"/>
          <w:b/>
          <w:bCs/>
        </w:rPr>
        <w:t xml:space="preserve"> </w:t>
      </w:r>
      <w:r w:rsidR="0008556D" w:rsidRPr="00324A18">
        <w:rPr>
          <w:rFonts w:asciiTheme="majorHAnsi" w:eastAsia="MS Mincho" w:hAnsiTheme="majorHAnsi"/>
        </w:rPr>
        <w:t>(Slide</w:t>
      </w:r>
      <w:r w:rsidR="000F1700">
        <w:rPr>
          <w:rFonts w:asciiTheme="majorHAnsi" w:eastAsia="MS Mincho" w:hAnsiTheme="majorHAnsi"/>
        </w:rPr>
        <w:t xml:space="preserve"> 22</w:t>
      </w:r>
      <w:r w:rsidR="0008556D" w:rsidRPr="00324A18">
        <w:rPr>
          <w:rFonts w:asciiTheme="majorHAnsi" w:eastAsia="MS Mincho" w:hAnsiTheme="majorHAnsi"/>
        </w:rPr>
        <w:t>)</w:t>
      </w:r>
    </w:p>
    <w:p w14:paraId="44926846" w14:textId="77777777" w:rsidR="00C36659" w:rsidRPr="00324A18" w:rsidRDefault="00F061CB" w:rsidP="00C36659">
      <w:pPr>
        <w:rPr>
          <w:rFonts w:asciiTheme="majorHAnsi" w:eastAsia="MS Mincho" w:hAnsiTheme="majorHAnsi"/>
          <w:szCs w:val="22"/>
        </w:rPr>
      </w:pPr>
      <w:r w:rsidRPr="00324A18">
        <w:rPr>
          <w:rFonts w:asciiTheme="majorHAnsi" w:eastAsia="MS Mincho" w:hAnsiTheme="majorHAnsi"/>
          <w:b/>
          <w:bCs/>
          <w:szCs w:val="22"/>
        </w:rPr>
        <w:t>Time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>:</w:t>
      </w:r>
      <w:r w:rsidRPr="00324A18">
        <w:rPr>
          <w:rFonts w:asciiTheme="majorHAnsi" w:eastAsia="MS Mincho" w:hAnsiTheme="majorHAnsi"/>
          <w:b/>
          <w:bCs/>
          <w:szCs w:val="22"/>
        </w:rPr>
        <w:t xml:space="preserve"> lesson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 xml:space="preserve">, </w:t>
      </w:r>
      <w:r w:rsidRPr="00324A18">
        <w:rPr>
          <w:rFonts w:asciiTheme="majorHAnsi" w:eastAsia="MS Mincho" w:hAnsiTheme="majorHAnsi"/>
          <w:b/>
          <w:bCs/>
          <w:szCs w:val="22"/>
        </w:rPr>
        <w:t>10 minutes</w:t>
      </w:r>
    </w:p>
    <w:p w14:paraId="3FB7130E" w14:textId="77777777" w:rsidR="00C9002D" w:rsidRPr="00E52763" w:rsidRDefault="005950D4" w:rsidP="00157CDE">
      <w:pPr>
        <w:spacing w:after="120"/>
        <w:rPr>
          <w:rFonts w:asciiTheme="majorHAnsi" w:hAnsiTheme="majorHAnsi"/>
        </w:rPr>
      </w:pPr>
      <w:r w:rsidRPr="00E52763">
        <w:rPr>
          <w:rFonts w:asciiTheme="majorHAnsi" w:eastAsia="MS Mincho" w:hAnsiTheme="majorHAnsi"/>
        </w:rPr>
        <w:t xml:space="preserve">Guide reviewers as they compare recommendations and summary comments. Be sure reviewers include elements of the texts that are particularly noteworthy for developers/teachers as they use the text as an instructional resource. </w:t>
      </w:r>
      <w:r w:rsidR="00C36659" w:rsidRPr="00E52763">
        <w:rPr>
          <w:rFonts w:asciiTheme="majorHAnsi" w:hAnsiTheme="majorHAnsi"/>
        </w:rPr>
        <w:t xml:space="preserve">Participants may finalize </w:t>
      </w:r>
      <w:r w:rsidR="007B4534" w:rsidRPr="00E52763">
        <w:rPr>
          <w:rFonts w:asciiTheme="majorHAnsi" w:hAnsiTheme="majorHAnsi"/>
        </w:rPr>
        <w:t>recommendations and summary comments</w:t>
      </w:r>
      <w:r w:rsidR="00C36659" w:rsidRPr="00E52763">
        <w:rPr>
          <w:rFonts w:asciiTheme="majorHAnsi" w:hAnsiTheme="majorHAnsi"/>
        </w:rPr>
        <w:t xml:space="preserve"> after discussion.</w:t>
      </w:r>
    </w:p>
    <w:p w14:paraId="6D62E0D1" w14:textId="77777777" w:rsidR="000F1700" w:rsidRDefault="000F1700" w:rsidP="0008556D">
      <w:pPr>
        <w:spacing w:after="20"/>
        <w:rPr>
          <w:rFonts w:asciiTheme="majorHAnsi" w:eastAsia="MS Mincho" w:hAnsiTheme="majorHAnsi"/>
          <w:b/>
          <w:szCs w:val="22"/>
        </w:rPr>
      </w:pPr>
    </w:p>
    <w:p w14:paraId="05579EE0" w14:textId="77777777" w:rsidR="0008556D" w:rsidRPr="00324A18" w:rsidRDefault="0008556D" w:rsidP="0008556D">
      <w:pPr>
        <w:spacing w:after="20"/>
        <w:rPr>
          <w:rFonts w:asciiTheme="majorHAnsi" w:eastAsia="MS Mincho" w:hAnsiTheme="majorHAnsi"/>
          <w:szCs w:val="22"/>
        </w:rPr>
      </w:pPr>
      <w:r w:rsidRPr="00324A18">
        <w:rPr>
          <w:rFonts w:asciiTheme="majorHAnsi" w:eastAsia="MS Mincho" w:hAnsiTheme="majorHAnsi"/>
          <w:b/>
          <w:szCs w:val="22"/>
        </w:rPr>
        <w:t xml:space="preserve">Reflect on </w:t>
      </w:r>
      <w:r w:rsidR="000F1700">
        <w:rPr>
          <w:rFonts w:asciiTheme="majorHAnsi" w:eastAsia="MS Mincho" w:hAnsiTheme="majorHAnsi"/>
          <w:b/>
          <w:szCs w:val="22"/>
        </w:rPr>
        <w:t>the Process</w:t>
      </w:r>
      <w:r w:rsidRPr="00324A18">
        <w:rPr>
          <w:rFonts w:asciiTheme="majorHAnsi" w:eastAsia="MS Mincho" w:hAnsiTheme="majorHAnsi"/>
          <w:b/>
          <w:szCs w:val="22"/>
        </w:rPr>
        <w:t xml:space="preserve"> </w:t>
      </w:r>
      <w:r w:rsidRPr="00324A18">
        <w:rPr>
          <w:rFonts w:asciiTheme="majorHAnsi" w:eastAsia="MS Mincho" w:hAnsiTheme="majorHAnsi"/>
          <w:szCs w:val="22"/>
        </w:rPr>
        <w:t xml:space="preserve">(Slide </w:t>
      </w:r>
      <w:r w:rsidR="000F1700">
        <w:rPr>
          <w:rFonts w:asciiTheme="majorHAnsi" w:eastAsia="MS Mincho" w:hAnsiTheme="majorHAnsi"/>
          <w:szCs w:val="22"/>
        </w:rPr>
        <w:t>23</w:t>
      </w:r>
      <w:r w:rsidRPr="00324A18">
        <w:rPr>
          <w:rFonts w:asciiTheme="majorHAnsi" w:eastAsia="MS Mincho" w:hAnsiTheme="majorHAnsi"/>
          <w:szCs w:val="22"/>
        </w:rPr>
        <w:t>)</w:t>
      </w:r>
    </w:p>
    <w:p w14:paraId="0D76AF0D" w14:textId="77777777" w:rsidR="0008556D" w:rsidRPr="00324A18" w:rsidRDefault="0008556D" w:rsidP="0008556D">
      <w:pPr>
        <w:rPr>
          <w:rFonts w:asciiTheme="majorHAnsi" w:eastAsia="MS Mincho" w:hAnsiTheme="majorHAnsi"/>
          <w:szCs w:val="22"/>
        </w:rPr>
      </w:pPr>
      <w:r w:rsidRPr="00324A18">
        <w:rPr>
          <w:rFonts w:asciiTheme="majorHAnsi" w:eastAsia="MS Mincho" w:hAnsiTheme="majorHAnsi"/>
          <w:b/>
          <w:bCs/>
          <w:szCs w:val="22"/>
        </w:rPr>
        <w:t>Time</w:t>
      </w:r>
      <w:r w:rsidR="001D507D" w:rsidRPr="00324A18">
        <w:rPr>
          <w:rFonts w:asciiTheme="majorHAnsi" w:eastAsia="MS Mincho" w:hAnsiTheme="majorHAnsi"/>
          <w:b/>
          <w:bCs/>
          <w:szCs w:val="22"/>
        </w:rPr>
        <w:t>:</w:t>
      </w:r>
      <w:r w:rsidRPr="00324A18">
        <w:rPr>
          <w:rFonts w:asciiTheme="majorHAnsi" w:eastAsia="MS Mincho" w:hAnsiTheme="majorHAnsi"/>
          <w:b/>
          <w:bCs/>
          <w:szCs w:val="22"/>
        </w:rPr>
        <w:t xml:space="preserve"> lesson: 10 minutes</w:t>
      </w:r>
    </w:p>
    <w:p w14:paraId="1D2637A1" w14:textId="77777777" w:rsidR="0008556D" w:rsidRPr="00E52763" w:rsidRDefault="0008556D" w:rsidP="0008556D">
      <w:pPr>
        <w:spacing w:after="20"/>
        <w:rPr>
          <w:rFonts w:asciiTheme="majorHAnsi" w:hAnsiTheme="majorHAnsi"/>
          <w:szCs w:val="22"/>
        </w:rPr>
      </w:pPr>
      <w:r w:rsidRPr="00E52763">
        <w:rPr>
          <w:rFonts w:asciiTheme="majorHAnsi" w:hAnsiTheme="majorHAnsi"/>
          <w:szCs w:val="22"/>
        </w:rPr>
        <w:t>Pose the following questions to the review team(s):</w:t>
      </w:r>
    </w:p>
    <w:p w14:paraId="5E30CDEA" w14:textId="21150FE8" w:rsidR="00565CCF" w:rsidRPr="00565CCF" w:rsidRDefault="00565CCF" w:rsidP="00E52763">
      <w:pPr>
        <w:numPr>
          <w:ilvl w:val="0"/>
          <w:numId w:val="24"/>
        </w:numPr>
        <w:tabs>
          <w:tab w:val="clear" w:pos="720"/>
          <w:tab w:val="num" w:pos="1440"/>
        </w:tabs>
        <w:spacing w:after="120"/>
        <w:ind w:left="360"/>
        <w:rPr>
          <w:rFonts w:asciiTheme="majorHAnsi" w:hAnsiTheme="majorHAnsi"/>
          <w:szCs w:val="22"/>
        </w:rPr>
      </w:pPr>
      <w:r w:rsidRPr="00565CCF">
        <w:rPr>
          <w:rFonts w:asciiTheme="majorHAnsi" w:hAnsiTheme="majorHAnsi"/>
          <w:szCs w:val="22"/>
        </w:rPr>
        <w:t>How does this process compare with how texts are typically vetted to be included in instructional materials?</w:t>
      </w:r>
    </w:p>
    <w:p w14:paraId="11586D37" w14:textId="77777777" w:rsidR="00565CCF" w:rsidRPr="00565CCF" w:rsidRDefault="00565CCF" w:rsidP="00565CCF">
      <w:pPr>
        <w:numPr>
          <w:ilvl w:val="1"/>
          <w:numId w:val="24"/>
        </w:numPr>
        <w:tabs>
          <w:tab w:val="num" w:pos="540"/>
        </w:tabs>
        <w:spacing w:after="120"/>
        <w:ind w:left="360"/>
        <w:rPr>
          <w:rFonts w:asciiTheme="majorHAnsi" w:hAnsiTheme="majorHAnsi"/>
          <w:szCs w:val="22"/>
        </w:rPr>
      </w:pPr>
      <w:r w:rsidRPr="00565CCF">
        <w:rPr>
          <w:rFonts w:asciiTheme="majorHAnsi" w:hAnsiTheme="majorHAnsi"/>
          <w:szCs w:val="22"/>
        </w:rPr>
        <w:t>What does this process help to clarify that simply reading the text does not?</w:t>
      </w:r>
    </w:p>
    <w:p w14:paraId="08629D58" w14:textId="77777777" w:rsidR="00565CCF" w:rsidRPr="00565CCF" w:rsidRDefault="00565CCF" w:rsidP="00565CCF">
      <w:pPr>
        <w:numPr>
          <w:ilvl w:val="1"/>
          <w:numId w:val="24"/>
        </w:numPr>
        <w:tabs>
          <w:tab w:val="num" w:pos="540"/>
        </w:tabs>
        <w:spacing w:after="120"/>
        <w:ind w:left="360"/>
        <w:rPr>
          <w:rFonts w:asciiTheme="majorHAnsi" w:hAnsiTheme="majorHAnsi"/>
          <w:szCs w:val="22"/>
        </w:rPr>
      </w:pPr>
      <w:r w:rsidRPr="00565CCF">
        <w:rPr>
          <w:rFonts w:asciiTheme="majorHAnsi" w:hAnsiTheme="majorHAnsi"/>
          <w:szCs w:val="22"/>
        </w:rPr>
        <w:lastRenderedPageBreak/>
        <w:t>Are there any parts of the process that need clarification or further explanation?</w:t>
      </w:r>
    </w:p>
    <w:p w14:paraId="4A3ADB96" w14:textId="77777777" w:rsidR="00565CCF" w:rsidRPr="00565CCF" w:rsidRDefault="00565CCF" w:rsidP="00565CCF">
      <w:pPr>
        <w:numPr>
          <w:ilvl w:val="1"/>
          <w:numId w:val="24"/>
        </w:numPr>
        <w:tabs>
          <w:tab w:val="num" w:pos="540"/>
        </w:tabs>
        <w:spacing w:after="120"/>
        <w:ind w:left="360"/>
        <w:rPr>
          <w:rFonts w:asciiTheme="majorHAnsi" w:hAnsiTheme="majorHAnsi"/>
          <w:szCs w:val="22"/>
        </w:rPr>
      </w:pPr>
      <w:r w:rsidRPr="00565CCF">
        <w:rPr>
          <w:rFonts w:asciiTheme="majorHAnsi" w:hAnsiTheme="majorHAnsi"/>
          <w:szCs w:val="22"/>
        </w:rPr>
        <w:t xml:space="preserve">How does reviewing texts for suitability inform the thinking about the alignment of instructional materials in English language arts/literacy? </w:t>
      </w:r>
    </w:p>
    <w:p w14:paraId="6F973FE8" w14:textId="77777777" w:rsidR="00E52763" w:rsidRDefault="00E52763" w:rsidP="0008556D">
      <w:pPr>
        <w:spacing w:after="120"/>
        <w:rPr>
          <w:rFonts w:asciiTheme="majorHAnsi" w:hAnsiTheme="majorHAnsi"/>
          <w:szCs w:val="22"/>
        </w:rPr>
      </w:pPr>
    </w:p>
    <w:p w14:paraId="6C95AF9B" w14:textId="77777777" w:rsidR="0008556D" w:rsidRPr="00E52763" w:rsidRDefault="0008556D" w:rsidP="0008556D">
      <w:pPr>
        <w:spacing w:after="120"/>
        <w:rPr>
          <w:rFonts w:asciiTheme="majorHAnsi" w:hAnsiTheme="majorHAnsi"/>
          <w:szCs w:val="22"/>
          <w:u w:val="single"/>
        </w:rPr>
      </w:pPr>
      <w:r w:rsidRPr="00E52763">
        <w:rPr>
          <w:rFonts w:asciiTheme="majorHAnsi" w:hAnsiTheme="majorHAnsi"/>
          <w:szCs w:val="22"/>
        </w:rPr>
        <w:t xml:space="preserve">Remind reviewers to complete the </w:t>
      </w:r>
      <w:r w:rsidR="00E21905" w:rsidRPr="00E52763">
        <w:rPr>
          <w:rFonts w:asciiTheme="majorHAnsi" w:hAnsiTheme="majorHAnsi"/>
          <w:szCs w:val="22"/>
        </w:rPr>
        <w:t>session feedback form.</w:t>
      </w:r>
    </w:p>
    <w:p w14:paraId="457EC15F" w14:textId="77777777" w:rsidR="004E1CAC" w:rsidRPr="00324A18" w:rsidRDefault="004E1CAC">
      <w:pPr>
        <w:rPr>
          <w:rFonts w:asciiTheme="majorHAnsi" w:hAnsiTheme="majorHAnsi"/>
        </w:rPr>
      </w:pPr>
    </w:p>
    <w:sectPr w:rsidR="004E1CAC" w:rsidRPr="00324A18" w:rsidSect="00157CDE">
      <w:headerReference w:type="default" r:id="rId8"/>
      <w:footerReference w:type="default" r:id="rId9"/>
      <w:pgSz w:w="12240" w:h="15840"/>
      <w:pgMar w:top="21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EA8B5" w14:textId="77777777" w:rsidR="00565CCF" w:rsidRDefault="00565CCF" w:rsidP="004E1CAC">
      <w:r>
        <w:separator/>
      </w:r>
    </w:p>
  </w:endnote>
  <w:endnote w:type="continuationSeparator" w:id="0">
    <w:p w14:paraId="61C7B084" w14:textId="77777777" w:rsidR="00565CCF" w:rsidRDefault="00565CCF" w:rsidP="004E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9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69CBB" w14:textId="77777777" w:rsidR="00565CCF" w:rsidRDefault="00565C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476DA6" w14:textId="77777777" w:rsidR="00565CCF" w:rsidRDefault="0056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A4034" w14:textId="77777777" w:rsidR="00565CCF" w:rsidRDefault="00565CCF" w:rsidP="004E1CAC">
      <w:r>
        <w:separator/>
      </w:r>
    </w:p>
  </w:footnote>
  <w:footnote w:type="continuationSeparator" w:id="0">
    <w:p w14:paraId="7AA0EBCE" w14:textId="77777777" w:rsidR="00565CCF" w:rsidRDefault="00565CCF" w:rsidP="004E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18E2B" w14:textId="77777777" w:rsidR="00565CCF" w:rsidRDefault="00565CCF" w:rsidP="004E1CAC">
    <w:pPr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21B4F4" wp14:editId="6327E302">
          <wp:simplePos x="0" y="0"/>
          <wp:positionH relativeFrom="margin">
            <wp:posOffset>1847215</wp:posOffset>
          </wp:positionH>
          <wp:positionV relativeFrom="paragraph">
            <wp:posOffset>-94615</wp:posOffset>
          </wp:positionV>
          <wp:extent cx="2070735" cy="964565"/>
          <wp:effectExtent l="0" t="0" r="12065" b="635"/>
          <wp:wrapTight wrapText="bothSides">
            <wp:wrapPolygon edited="0">
              <wp:start x="0" y="0"/>
              <wp:lineTo x="0" y="21045"/>
              <wp:lineTo x="21461" y="21045"/>
              <wp:lineTo x="21461" y="0"/>
              <wp:lineTo x="0" y="0"/>
            </wp:wrapPolygon>
          </wp:wrapTight>
          <wp:docPr id="1" name="Picture 4" descr="Description: C:\Users\cmarks\AppData\Local\Microsoft\Windows\Temporary Internet Files\Content.Outlook\1Z7LOB49\EQuIP Logo with 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cmarks\AppData\Local\Microsoft\Windows\Temporary Internet Files\Content.Outlook\1Z7LOB49\EQuIP Logo with 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3CB300" wp14:editId="0FABB05D">
          <wp:simplePos x="0" y="0"/>
          <wp:positionH relativeFrom="column">
            <wp:posOffset>5048885</wp:posOffset>
          </wp:positionH>
          <wp:positionV relativeFrom="paragraph">
            <wp:posOffset>-299085</wp:posOffset>
          </wp:positionV>
          <wp:extent cx="1365885" cy="350520"/>
          <wp:effectExtent l="0" t="0" r="5715" b="5080"/>
          <wp:wrapSquare wrapText="bothSides"/>
          <wp:docPr id="2" name="Picture 3" descr="Description: J:\Communications &amp; Outreach\Logos &amp; Signatures\2012 Achieve &amp; ADP Logos\ADP_Network-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J:\Communications &amp; Outreach\Logos &amp; Signatures\2012 Achieve &amp; ADP Logos\ADP_Network-1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C7E56E" w14:textId="77777777" w:rsidR="00565CCF" w:rsidRDefault="00565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D0A"/>
    <w:multiLevelType w:val="hybridMultilevel"/>
    <w:tmpl w:val="587E512A"/>
    <w:lvl w:ilvl="0" w:tplc="41A2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C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A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6E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C1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20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85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48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0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E3092"/>
    <w:multiLevelType w:val="hybridMultilevel"/>
    <w:tmpl w:val="F7400EEE"/>
    <w:lvl w:ilvl="0" w:tplc="47448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C9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E83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CA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8C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68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6F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87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2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FC0554"/>
    <w:multiLevelType w:val="hybridMultilevel"/>
    <w:tmpl w:val="254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20AD7"/>
    <w:multiLevelType w:val="hybridMultilevel"/>
    <w:tmpl w:val="2F9E3806"/>
    <w:lvl w:ilvl="0" w:tplc="AAB2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E9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080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6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01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2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1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E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A3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0124BC"/>
    <w:multiLevelType w:val="hybridMultilevel"/>
    <w:tmpl w:val="370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9483D"/>
    <w:multiLevelType w:val="hybridMultilevel"/>
    <w:tmpl w:val="203C1A06"/>
    <w:lvl w:ilvl="0" w:tplc="B780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A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C6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8A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2E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22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47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0B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2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9B49A2"/>
    <w:multiLevelType w:val="hybridMultilevel"/>
    <w:tmpl w:val="1974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B354B"/>
    <w:multiLevelType w:val="hybridMultilevel"/>
    <w:tmpl w:val="9DC89AC2"/>
    <w:lvl w:ilvl="0" w:tplc="A2868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B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8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8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D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E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EB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81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6B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261754"/>
    <w:multiLevelType w:val="hybridMultilevel"/>
    <w:tmpl w:val="337E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178"/>
    <w:multiLevelType w:val="hybridMultilevel"/>
    <w:tmpl w:val="5AA01F6A"/>
    <w:lvl w:ilvl="0" w:tplc="72301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8E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55C2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9796B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8C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6A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A2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EF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8F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A814AD8"/>
    <w:multiLevelType w:val="hybridMultilevel"/>
    <w:tmpl w:val="00D65CF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1">
    <w:nsid w:val="2BB20764"/>
    <w:multiLevelType w:val="hybridMultilevel"/>
    <w:tmpl w:val="B62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A366E"/>
    <w:multiLevelType w:val="hybridMultilevel"/>
    <w:tmpl w:val="BD0E4026"/>
    <w:lvl w:ilvl="0" w:tplc="57E8E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08B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5062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6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07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C0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02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26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9E7F58"/>
    <w:multiLevelType w:val="hybridMultilevel"/>
    <w:tmpl w:val="2C6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294A"/>
    <w:multiLevelType w:val="hybridMultilevel"/>
    <w:tmpl w:val="66F0A3B0"/>
    <w:lvl w:ilvl="0" w:tplc="0FAC8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C6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AC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E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4D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B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CC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07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82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2A0051"/>
    <w:multiLevelType w:val="hybridMultilevel"/>
    <w:tmpl w:val="BBCC19D4"/>
    <w:lvl w:ilvl="0" w:tplc="22625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C8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C0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A5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A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8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8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E2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8B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765088"/>
    <w:multiLevelType w:val="hybridMultilevel"/>
    <w:tmpl w:val="7A28DF82"/>
    <w:lvl w:ilvl="0" w:tplc="32E4D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2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E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4C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2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2F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EF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A7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E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14462A"/>
    <w:multiLevelType w:val="hybridMultilevel"/>
    <w:tmpl w:val="F92A4FF6"/>
    <w:lvl w:ilvl="0" w:tplc="198A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A383C">
      <w:numFmt w:val="none"/>
      <w:lvlText w:val=""/>
      <w:lvlJc w:val="left"/>
      <w:pPr>
        <w:tabs>
          <w:tab w:val="num" w:pos="360"/>
        </w:tabs>
      </w:pPr>
    </w:lvl>
    <w:lvl w:ilvl="2" w:tplc="CEA04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6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4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CE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25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20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57C79F5"/>
    <w:multiLevelType w:val="hybridMultilevel"/>
    <w:tmpl w:val="146C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92FCD"/>
    <w:multiLevelType w:val="hybridMultilevel"/>
    <w:tmpl w:val="14B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E6CBF"/>
    <w:multiLevelType w:val="hybridMultilevel"/>
    <w:tmpl w:val="594071E0"/>
    <w:lvl w:ilvl="0" w:tplc="4322D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6A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6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CA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03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7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E0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4E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2CF1F3F"/>
    <w:multiLevelType w:val="hybridMultilevel"/>
    <w:tmpl w:val="B7085E40"/>
    <w:lvl w:ilvl="0" w:tplc="12A8F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2E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EE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0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4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C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A5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49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C157AAB"/>
    <w:multiLevelType w:val="hybridMultilevel"/>
    <w:tmpl w:val="068468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DD1059C"/>
    <w:multiLevelType w:val="hybridMultilevel"/>
    <w:tmpl w:val="9BCE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22"/>
  </w:num>
  <w:num w:numId="5">
    <w:abstractNumId w:val="2"/>
  </w:num>
  <w:num w:numId="6">
    <w:abstractNumId w:val="23"/>
  </w:num>
  <w:num w:numId="7">
    <w:abstractNumId w:val="19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20"/>
  </w:num>
  <w:num w:numId="17">
    <w:abstractNumId w:val="14"/>
  </w:num>
  <w:num w:numId="18">
    <w:abstractNumId w:val="21"/>
  </w:num>
  <w:num w:numId="19">
    <w:abstractNumId w:val="16"/>
  </w:num>
  <w:num w:numId="20">
    <w:abstractNumId w:val="7"/>
  </w:num>
  <w:num w:numId="21">
    <w:abstractNumId w:val="5"/>
  </w:num>
  <w:num w:numId="22">
    <w:abstractNumId w:val="1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AC"/>
    <w:rsid w:val="0000052B"/>
    <w:rsid w:val="0008556D"/>
    <w:rsid w:val="000A4D8E"/>
    <w:rsid w:val="000C6FCF"/>
    <w:rsid w:val="000F1700"/>
    <w:rsid w:val="00157CDE"/>
    <w:rsid w:val="001749EC"/>
    <w:rsid w:val="001843C7"/>
    <w:rsid w:val="001D507D"/>
    <w:rsid w:val="00201163"/>
    <w:rsid w:val="0029245E"/>
    <w:rsid w:val="002F445D"/>
    <w:rsid w:val="00324A18"/>
    <w:rsid w:val="0034411A"/>
    <w:rsid w:val="003B322A"/>
    <w:rsid w:val="003E01E5"/>
    <w:rsid w:val="003E211B"/>
    <w:rsid w:val="00427ACC"/>
    <w:rsid w:val="00476C8B"/>
    <w:rsid w:val="004E1CAC"/>
    <w:rsid w:val="00552C2D"/>
    <w:rsid w:val="00565CCF"/>
    <w:rsid w:val="005950D4"/>
    <w:rsid w:val="005C4A94"/>
    <w:rsid w:val="006E41D0"/>
    <w:rsid w:val="007318C2"/>
    <w:rsid w:val="00756B4A"/>
    <w:rsid w:val="007A47FC"/>
    <w:rsid w:val="007B4534"/>
    <w:rsid w:val="007F6831"/>
    <w:rsid w:val="0082039E"/>
    <w:rsid w:val="008438C6"/>
    <w:rsid w:val="008D4392"/>
    <w:rsid w:val="008E2B45"/>
    <w:rsid w:val="00912A7C"/>
    <w:rsid w:val="00944827"/>
    <w:rsid w:val="009E368F"/>
    <w:rsid w:val="00B05B88"/>
    <w:rsid w:val="00BC5A13"/>
    <w:rsid w:val="00C36659"/>
    <w:rsid w:val="00C45560"/>
    <w:rsid w:val="00C54D42"/>
    <w:rsid w:val="00C657DC"/>
    <w:rsid w:val="00C8425D"/>
    <w:rsid w:val="00C9002D"/>
    <w:rsid w:val="00CD1901"/>
    <w:rsid w:val="00CF6099"/>
    <w:rsid w:val="00D974A0"/>
    <w:rsid w:val="00D97B7B"/>
    <w:rsid w:val="00E0540E"/>
    <w:rsid w:val="00E21905"/>
    <w:rsid w:val="00E31046"/>
    <w:rsid w:val="00E43F0A"/>
    <w:rsid w:val="00E52763"/>
    <w:rsid w:val="00E9295F"/>
    <w:rsid w:val="00E941BB"/>
    <w:rsid w:val="00EA30E7"/>
    <w:rsid w:val="00EA6752"/>
    <w:rsid w:val="00F061CB"/>
    <w:rsid w:val="00F206CE"/>
    <w:rsid w:val="00FE4FEA"/>
    <w:rsid w:val="00FF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A3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AC"/>
    <w:rPr>
      <w:rFonts w:ascii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20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23B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C23B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26E7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AC"/>
  </w:style>
  <w:style w:type="paragraph" w:styleId="Footer">
    <w:name w:val="footer"/>
    <w:basedOn w:val="Normal"/>
    <w:link w:val="FooterChar"/>
    <w:uiPriority w:val="99"/>
    <w:unhideWhenUsed/>
    <w:rsid w:val="004E1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CAC"/>
  </w:style>
  <w:style w:type="paragraph" w:styleId="ListParagraph">
    <w:name w:val="List Paragraph"/>
    <w:basedOn w:val="Normal"/>
    <w:uiPriority w:val="34"/>
    <w:qFormat/>
    <w:rsid w:val="004E1CAC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39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0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07D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07D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07D"/>
    <w:rPr>
      <w:rFonts w:ascii="Arial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43F0A"/>
    <w:rPr>
      <w:rFonts w:ascii="Arial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AC"/>
    <w:rPr>
      <w:rFonts w:ascii="Arial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203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23B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C23B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26E7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CAC"/>
  </w:style>
  <w:style w:type="paragraph" w:styleId="Footer">
    <w:name w:val="footer"/>
    <w:basedOn w:val="Normal"/>
    <w:link w:val="FooterChar"/>
    <w:uiPriority w:val="99"/>
    <w:unhideWhenUsed/>
    <w:rsid w:val="004E1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CAC"/>
  </w:style>
  <w:style w:type="paragraph" w:styleId="ListParagraph">
    <w:name w:val="List Paragraph"/>
    <w:basedOn w:val="Normal"/>
    <w:uiPriority w:val="34"/>
    <w:qFormat/>
    <w:rsid w:val="004E1CAC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39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50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07D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07D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07D"/>
    <w:rPr>
      <w:rFonts w:ascii="Arial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43F0A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9089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741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608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250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506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04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42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9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9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6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573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951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133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57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65">
          <w:marLeft w:val="12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DB61A5DE</Template>
  <TotalTime>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Neemesha Brown</dc:creator>
  <cp:lastModifiedBy>cmarks</cp:lastModifiedBy>
  <cp:revision>3</cp:revision>
  <cp:lastPrinted>2013-05-16T22:05:00Z</cp:lastPrinted>
  <dcterms:created xsi:type="dcterms:W3CDTF">2013-10-07T15:02:00Z</dcterms:created>
  <dcterms:modified xsi:type="dcterms:W3CDTF">2013-10-10T14:00:00Z</dcterms:modified>
</cp:coreProperties>
</file>