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56D6" w:rsidRDefault="00CE16FD">
      <w:bookmarkStart w:id="0" w:name="_GoBack"/>
      <w:bookmarkEnd w:id="0"/>
      <w:r>
        <w:rPr>
          <w:rFonts w:ascii="Cambria" w:eastAsia="Cambria" w:hAnsi="Cambria" w:cs="Cambria"/>
          <w:b/>
          <w:sz w:val="12"/>
          <w:szCs w:val="12"/>
        </w:rPr>
        <w:t>.9</w:t>
      </w:r>
    </w:p>
    <w:tbl>
      <w:tblPr>
        <w:tblStyle w:val="a"/>
        <w:tblW w:w="96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84"/>
      </w:tblGrid>
      <w:tr w:rsidR="004F56D6">
        <w:trPr>
          <w:jc w:val="center"/>
        </w:trPr>
        <w:tc>
          <w:tcPr>
            <w:tcW w:w="9684" w:type="dxa"/>
            <w:shd w:val="clear" w:color="auto" w:fill="6D9EEB"/>
            <w:tcMar>
              <w:top w:w="100" w:type="dxa"/>
              <w:left w:w="100" w:type="dxa"/>
              <w:bottom w:w="100" w:type="dxa"/>
              <w:right w:w="100" w:type="dxa"/>
            </w:tcMar>
          </w:tcPr>
          <w:p w:rsidR="004F56D6" w:rsidRDefault="00CE16FD">
            <w:pPr>
              <w:jc w:val="center"/>
            </w:pPr>
            <w:r>
              <w:rPr>
                <w:b/>
                <w:sz w:val="28"/>
                <w:szCs w:val="28"/>
              </w:rPr>
              <w:t>10th Grade Quarter 1</w:t>
            </w:r>
          </w:p>
          <w:p w:rsidR="004F56D6" w:rsidRDefault="00CE16FD">
            <w:pPr>
              <w:jc w:val="center"/>
            </w:pPr>
            <w:r>
              <w:rPr>
                <w:b/>
                <w:sz w:val="28"/>
                <w:szCs w:val="28"/>
              </w:rPr>
              <w:t>Latin American Literature</w:t>
            </w:r>
          </w:p>
        </w:tc>
      </w:tr>
    </w:tbl>
    <w:p w:rsidR="004F56D6" w:rsidRDefault="004F56D6"/>
    <w:p w:rsidR="004F56D6" w:rsidRDefault="004F56D6"/>
    <w:tbl>
      <w:tblPr>
        <w:tblStyle w:val="a0"/>
        <w:tblW w:w="9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84"/>
      </w:tblGrid>
      <w:tr w:rsidR="004F56D6">
        <w:trPr>
          <w:trHeight w:val="1080"/>
        </w:trPr>
        <w:tc>
          <w:tcPr>
            <w:tcW w:w="9684" w:type="dxa"/>
            <w:shd w:val="clear" w:color="auto" w:fill="E6B8AF"/>
            <w:tcMar>
              <w:top w:w="100" w:type="dxa"/>
              <w:left w:w="100" w:type="dxa"/>
              <w:bottom w:w="100" w:type="dxa"/>
              <w:right w:w="100" w:type="dxa"/>
            </w:tcMar>
          </w:tcPr>
          <w:p w:rsidR="004F56D6" w:rsidRDefault="00CE16FD">
            <w:r>
              <w:rPr>
                <w:b/>
                <w:sz w:val="20"/>
                <w:szCs w:val="20"/>
              </w:rPr>
              <w:t xml:space="preserve">Unit Overview:  </w:t>
            </w:r>
            <w:r>
              <w:rPr>
                <w:sz w:val="20"/>
                <w:szCs w:val="20"/>
              </w:rPr>
              <w:t>Students will study themes and writing styles common to many literary works from Latin America. Investigating the historical background and author biographies for selected works will enrich their understanding of the point of views and cultural experiences</w:t>
            </w:r>
            <w:r>
              <w:rPr>
                <w:sz w:val="20"/>
                <w:szCs w:val="20"/>
              </w:rPr>
              <w:t xml:space="preserve"> reflected in works from the region. By reading stories that feature magical realism, students will explore the role of the fantastic in Latin American literature. Students will also analyze the narrative techniques and literary elements in short stories b</w:t>
            </w:r>
            <w:r>
              <w:rPr>
                <w:sz w:val="20"/>
                <w:szCs w:val="20"/>
              </w:rPr>
              <w:t>y prominent Latin American authors, such as Isabel Allende, Gabriel Garcia Marquez, and Julio Cortazar. The culminating assessment will prompt students to write a narrative short story that reflects the themes, concepts, and skills they have learned throug</w:t>
            </w:r>
            <w:r>
              <w:rPr>
                <w:sz w:val="20"/>
                <w:szCs w:val="20"/>
              </w:rPr>
              <w:t xml:space="preserve">hout the unit.  </w:t>
            </w:r>
          </w:p>
        </w:tc>
      </w:tr>
    </w:tbl>
    <w:p w:rsidR="004F56D6" w:rsidRDefault="004F56D6"/>
    <w:tbl>
      <w:tblPr>
        <w:tblStyle w:val="a1"/>
        <w:tblW w:w="9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84"/>
      </w:tblGrid>
      <w:tr w:rsidR="004F56D6">
        <w:tc>
          <w:tcPr>
            <w:tcW w:w="9684" w:type="dxa"/>
            <w:shd w:val="clear" w:color="auto" w:fill="CCCCCC"/>
            <w:tcMar>
              <w:top w:w="100" w:type="dxa"/>
              <w:left w:w="100" w:type="dxa"/>
              <w:bottom w:w="100" w:type="dxa"/>
              <w:right w:w="100" w:type="dxa"/>
            </w:tcMar>
          </w:tcPr>
          <w:p w:rsidR="004F56D6" w:rsidRDefault="00CE16FD">
            <w:pPr>
              <w:spacing w:line="240" w:lineRule="auto"/>
              <w:jc w:val="center"/>
            </w:pPr>
            <w:r>
              <w:rPr>
                <w:b/>
                <w:sz w:val="28"/>
                <w:szCs w:val="28"/>
              </w:rPr>
              <w:t>Stage 1 - Desired Results</w:t>
            </w:r>
          </w:p>
          <w:p w:rsidR="004F56D6" w:rsidRDefault="00CE16FD">
            <w:pPr>
              <w:spacing w:line="240" w:lineRule="auto"/>
            </w:pPr>
            <w:r>
              <w:rPr>
                <w:b/>
                <w:i/>
                <w:sz w:val="16"/>
                <w:szCs w:val="16"/>
              </w:rPr>
              <w:t xml:space="preserve">Please note: Stage 1, which identifies the goals of the unit, is a required element.  Using the standards as a starting point, Stage 1 establishes the essential questions, understandings, knowledge, and skills that frame the unit’s learning activities and </w:t>
            </w:r>
            <w:r>
              <w:rPr>
                <w:b/>
                <w:i/>
                <w:sz w:val="16"/>
                <w:szCs w:val="16"/>
              </w:rPr>
              <w:t xml:space="preserve">assessments.  </w:t>
            </w:r>
          </w:p>
        </w:tc>
      </w:tr>
    </w:tbl>
    <w:p w:rsidR="004F56D6" w:rsidRDefault="004F56D6"/>
    <w:tbl>
      <w:tblPr>
        <w:tblStyle w:val="a2"/>
        <w:tblW w:w="9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45"/>
        <w:gridCol w:w="5715"/>
      </w:tblGrid>
      <w:tr w:rsidR="004F56D6">
        <w:trPr>
          <w:trHeight w:val="420"/>
        </w:trPr>
        <w:tc>
          <w:tcPr>
            <w:tcW w:w="9660" w:type="dxa"/>
            <w:gridSpan w:val="2"/>
            <w:shd w:val="clear" w:color="auto" w:fill="EFEFEF"/>
            <w:tcMar>
              <w:top w:w="100" w:type="dxa"/>
              <w:left w:w="100" w:type="dxa"/>
              <w:bottom w:w="100" w:type="dxa"/>
              <w:right w:w="100" w:type="dxa"/>
            </w:tcMar>
          </w:tcPr>
          <w:p w:rsidR="004F56D6" w:rsidRDefault="00CE16FD">
            <w:pPr>
              <w:spacing w:line="240" w:lineRule="auto"/>
              <w:jc w:val="center"/>
            </w:pPr>
            <w:hyperlink r:id="rId7">
              <w:r>
                <w:rPr>
                  <w:b/>
                  <w:color w:val="1155CC"/>
                  <w:u w:val="single"/>
                </w:rPr>
                <w:t>Ongoing Standards</w:t>
              </w:r>
            </w:hyperlink>
          </w:p>
          <w:p w:rsidR="004F56D6" w:rsidRDefault="00CE16FD">
            <w:pPr>
              <w:spacing w:line="240" w:lineRule="auto"/>
            </w:pPr>
            <w:r>
              <w:rPr>
                <w:b/>
                <w:sz w:val="16"/>
                <w:szCs w:val="16"/>
              </w:rPr>
              <w:t xml:space="preserve">There are 42 ELA </w:t>
            </w:r>
            <w:hyperlink r:id="rId8">
              <w:r>
                <w:rPr>
                  <w:b/>
                  <w:color w:val="1155CC"/>
                  <w:sz w:val="16"/>
                  <w:szCs w:val="16"/>
                  <w:u w:val="single"/>
                </w:rPr>
                <w:t>Common Core St</w:t>
              </w:r>
              <w:r>
                <w:rPr>
                  <w:b/>
                  <w:color w:val="1155CC"/>
                  <w:sz w:val="16"/>
                  <w:szCs w:val="16"/>
                  <w:u w:val="single"/>
                </w:rPr>
                <w:t>ate Standards</w:t>
              </w:r>
            </w:hyperlink>
            <w:r>
              <w:rPr>
                <w:b/>
                <w:sz w:val="16"/>
                <w:szCs w:val="16"/>
              </w:rPr>
              <w:t xml:space="preserve"> that identify the grade-level learning goals. The “Ongoing Standards” are foundational and/or comprehensive to English Language Arts and, therefore, are inherently and explicitly addressed in all units. </w:t>
            </w:r>
          </w:p>
        </w:tc>
      </w:tr>
      <w:tr w:rsidR="004F56D6">
        <w:tc>
          <w:tcPr>
            <w:tcW w:w="3945" w:type="dxa"/>
            <w:shd w:val="clear" w:color="auto" w:fill="EFEFEF"/>
            <w:tcMar>
              <w:top w:w="100" w:type="dxa"/>
              <w:left w:w="100" w:type="dxa"/>
              <w:bottom w:w="100" w:type="dxa"/>
              <w:right w:w="100" w:type="dxa"/>
            </w:tcMar>
          </w:tcPr>
          <w:p w:rsidR="004F56D6" w:rsidRDefault="00CE16FD">
            <w:pPr>
              <w:spacing w:line="240" w:lineRule="auto"/>
              <w:jc w:val="center"/>
            </w:pPr>
            <w:hyperlink r:id="rId9" w:anchor="gid=112156585">
              <w:r>
                <w:rPr>
                  <w:b/>
                  <w:color w:val="1155CC"/>
                  <w:u w:val="single"/>
                </w:rPr>
                <w:t>Focus Standards</w:t>
              </w:r>
            </w:hyperlink>
          </w:p>
          <w:p w:rsidR="004F56D6" w:rsidRDefault="00CE16FD">
            <w:pPr>
              <w:spacing w:line="240" w:lineRule="auto"/>
            </w:pPr>
            <w:r>
              <w:rPr>
                <w:b/>
                <w:sz w:val="16"/>
                <w:szCs w:val="16"/>
              </w:rPr>
              <w:t>Each unit prioritizes a set of “Focus Standards” to guide the design and implementation of the curriculum for the q</w:t>
            </w:r>
            <w:r>
              <w:rPr>
                <w:b/>
                <w:sz w:val="16"/>
                <w:szCs w:val="16"/>
              </w:rPr>
              <w:t>uarter. These define the skills and understandings students will demonstrate in this quarter and build on throughout the year.</w:t>
            </w:r>
          </w:p>
        </w:tc>
        <w:tc>
          <w:tcPr>
            <w:tcW w:w="5715" w:type="dxa"/>
            <w:shd w:val="clear" w:color="auto" w:fill="EFEFEF"/>
            <w:tcMar>
              <w:top w:w="100" w:type="dxa"/>
              <w:left w:w="100" w:type="dxa"/>
              <w:bottom w:w="100" w:type="dxa"/>
              <w:right w:w="100" w:type="dxa"/>
            </w:tcMar>
          </w:tcPr>
          <w:p w:rsidR="004F56D6" w:rsidRDefault="00CE16FD">
            <w:pPr>
              <w:spacing w:line="240" w:lineRule="auto"/>
              <w:jc w:val="center"/>
            </w:pPr>
            <w:hyperlink r:id="rId10">
              <w:r>
                <w:rPr>
                  <w:b/>
                  <w:color w:val="1155CC"/>
                  <w:u w:val="single"/>
                </w:rPr>
                <w:t>English Language Proficiency</w:t>
              </w:r>
              <w:r>
                <w:rPr>
                  <w:b/>
                  <w:color w:val="1155CC"/>
                  <w:u w:val="single"/>
                </w:rPr>
                <w:t xml:space="preserve"> (ELP) Standards</w:t>
              </w:r>
            </w:hyperlink>
          </w:p>
          <w:p w:rsidR="004F56D6" w:rsidRDefault="00CE16FD">
            <w:pPr>
              <w:spacing w:line="240" w:lineRule="auto"/>
            </w:pPr>
            <w:r>
              <w:rPr>
                <w:b/>
                <w:sz w:val="16"/>
                <w:szCs w:val="16"/>
              </w:rPr>
              <w:t>There are 10 ELP standards that highlight a strategic set of language functions and forms which are needed by ELLs as they develop competence in the practices associated with English language arts.  The following ELPs have been aligned wit</w:t>
            </w:r>
            <w:r>
              <w:rPr>
                <w:b/>
                <w:sz w:val="16"/>
                <w:szCs w:val="16"/>
              </w:rPr>
              <w:t xml:space="preserve">h the focus standards for the unit; descriptors for what an ELL should be able to do at the end of each proficiency level (2-4 only) are also provided.   </w:t>
            </w:r>
          </w:p>
        </w:tc>
      </w:tr>
      <w:tr w:rsidR="004F56D6">
        <w:trPr>
          <w:trHeight w:val="1680"/>
        </w:trPr>
        <w:tc>
          <w:tcPr>
            <w:tcW w:w="3945" w:type="dxa"/>
            <w:tcMar>
              <w:top w:w="100" w:type="dxa"/>
              <w:left w:w="100" w:type="dxa"/>
              <w:bottom w:w="100" w:type="dxa"/>
              <w:right w:w="100" w:type="dxa"/>
            </w:tcMar>
          </w:tcPr>
          <w:p w:rsidR="004F56D6" w:rsidRDefault="00CE16FD">
            <w:pPr>
              <w:widowControl w:val="0"/>
              <w:spacing w:after="160" w:line="240" w:lineRule="auto"/>
            </w:pPr>
            <w:hyperlink r:id="rId11">
              <w:r>
                <w:rPr>
                  <w:b/>
                  <w:sz w:val="20"/>
                  <w:szCs w:val="20"/>
                  <w:highlight w:val="white"/>
                </w:rPr>
                <w:t>RL.9-10.6</w:t>
              </w:r>
            </w:hyperlink>
            <w:hyperlink r:id="rId12">
              <w:r>
                <w:rPr>
                  <w:b/>
                  <w:sz w:val="20"/>
                  <w:szCs w:val="20"/>
                  <w:highlight w:val="white"/>
                </w:rPr>
                <w:t xml:space="preserve"> </w:t>
              </w:r>
            </w:hyperlink>
            <w:r>
              <w:rPr>
                <w:b/>
                <w:sz w:val="20"/>
                <w:szCs w:val="20"/>
                <w:highlight w:val="white"/>
              </w:rPr>
              <w:t>Analyze a particular point of view or cultural experience reflected in a work of literature from outside the United States, drawing on a wide reading of world literature.</w:t>
            </w:r>
          </w:p>
          <w:p w:rsidR="004F56D6" w:rsidRDefault="00CE16FD">
            <w:pPr>
              <w:widowControl w:val="0"/>
              <w:spacing w:after="160" w:line="240" w:lineRule="auto"/>
            </w:pPr>
            <w:hyperlink r:id="rId13">
              <w:r>
                <w:rPr>
                  <w:b/>
                  <w:sz w:val="20"/>
                  <w:szCs w:val="20"/>
                  <w:highlight w:val="white"/>
                </w:rPr>
                <w:t>RI.9-10.6</w:t>
              </w:r>
            </w:hyperlink>
            <w:r>
              <w:rPr>
                <w:b/>
                <w:sz w:val="20"/>
                <w:szCs w:val="20"/>
                <w:highlight w:val="white"/>
              </w:rPr>
              <w:t>: Determine an author's point of view or purpose in a text and analyze how an author uses rhetoric to advance that point of view or purpose.</w:t>
            </w:r>
          </w:p>
        </w:tc>
        <w:tc>
          <w:tcPr>
            <w:tcW w:w="5715" w:type="dxa"/>
            <w:tcMar>
              <w:top w:w="100" w:type="dxa"/>
              <w:left w:w="100" w:type="dxa"/>
              <w:bottom w:w="100" w:type="dxa"/>
              <w:right w:w="100" w:type="dxa"/>
            </w:tcMar>
          </w:tcPr>
          <w:p w:rsidR="004F56D6" w:rsidRDefault="00CE16FD">
            <w:pPr>
              <w:spacing w:line="240" w:lineRule="auto"/>
            </w:pPr>
            <w:r>
              <w:rPr>
                <w:b/>
                <w:sz w:val="20"/>
                <w:szCs w:val="20"/>
              </w:rPr>
              <w:t>No ELP Standard</w:t>
            </w:r>
          </w:p>
        </w:tc>
      </w:tr>
      <w:tr w:rsidR="004F56D6">
        <w:trPr>
          <w:trHeight w:val="1680"/>
        </w:trPr>
        <w:tc>
          <w:tcPr>
            <w:tcW w:w="3945" w:type="dxa"/>
            <w:tcMar>
              <w:top w:w="100" w:type="dxa"/>
              <w:left w:w="100" w:type="dxa"/>
              <w:bottom w:w="100" w:type="dxa"/>
              <w:right w:w="100" w:type="dxa"/>
            </w:tcMar>
          </w:tcPr>
          <w:p w:rsidR="004F56D6" w:rsidRDefault="00CE16FD">
            <w:pPr>
              <w:spacing w:after="220" w:line="240" w:lineRule="auto"/>
            </w:pPr>
            <w:hyperlink r:id="rId14">
              <w:r>
                <w:rPr>
                  <w:b/>
                  <w:sz w:val="20"/>
                  <w:szCs w:val="20"/>
                </w:rPr>
                <w:t>RI.9-10.7</w:t>
              </w:r>
            </w:hyperlink>
            <w:r>
              <w:rPr>
                <w:b/>
                <w:sz w:val="20"/>
                <w:szCs w:val="20"/>
              </w:rPr>
              <w:t>: Analyze various accounts of a subject told in different mediums (e.g., a person's life story in both print and multimedia), determining which details are emphasized in each account.</w:t>
            </w:r>
          </w:p>
        </w:tc>
        <w:tc>
          <w:tcPr>
            <w:tcW w:w="5715" w:type="dxa"/>
            <w:tcMar>
              <w:top w:w="100" w:type="dxa"/>
              <w:left w:w="100" w:type="dxa"/>
              <w:bottom w:w="100" w:type="dxa"/>
              <w:right w:w="100" w:type="dxa"/>
            </w:tcMar>
          </w:tcPr>
          <w:p w:rsidR="004F56D6" w:rsidRDefault="00CE16FD">
            <w:pPr>
              <w:spacing w:line="240" w:lineRule="auto"/>
            </w:pPr>
            <w:r>
              <w:rPr>
                <w:b/>
                <w:sz w:val="20"/>
                <w:szCs w:val="20"/>
              </w:rPr>
              <w:t>ELP Standa</w:t>
            </w:r>
            <w:r>
              <w:rPr>
                <w:b/>
                <w:sz w:val="20"/>
                <w:szCs w:val="20"/>
              </w:rPr>
              <w:t>rd 9-12</w:t>
            </w:r>
            <w:r>
              <w:rPr>
                <w:sz w:val="20"/>
                <w:szCs w:val="20"/>
              </w:rPr>
              <w:t>.</w:t>
            </w:r>
            <w:r>
              <w:rPr>
                <w:b/>
                <w:sz w:val="20"/>
                <w:szCs w:val="20"/>
              </w:rPr>
              <w:t>1:</w:t>
            </w:r>
            <w:r>
              <w:rPr>
                <w:sz w:val="20"/>
                <w:szCs w:val="20"/>
              </w:rPr>
              <w:t xml:space="preserve"> Construct meaning from oral presentations and literary and informational text through grade-appropriate listening, reading, and viewing. </w:t>
            </w:r>
          </w:p>
          <w:p w:rsidR="004F56D6" w:rsidRDefault="004F56D6">
            <w:pPr>
              <w:spacing w:line="240" w:lineRule="auto"/>
            </w:pPr>
          </w:p>
          <w:p w:rsidR="004F56D6" w:rsidRDefault="00CE16FD">
            <w:pPr>
              <w:spacing w:line="240" w:lineRule="auto"/>
            </w:pPr>
            <w:r>
              <w:rPr>
                <w:b/>
                <w:sz w:val="20"/>
                <w:szCs w:val="20"/>
              </w:rPr>
              <w:t xml:space="preserve">Level 2 </w:t>
            </w:r>
            <w:r>
              <w:rPr>
                <w:sz w:val="20"/>
                <w:szCs w:val="20"/>
              </w:rPr>
              <w:t>use an emerging set of strategies to:</w:t>
            </w:r>
          </w:p>
          <w:p w:rsidR="004F56D6" w:rsidRDefault="00CE16FD">
            <w:pPr>
              <w:spacing w:line="240" w:lineRule="auto"/>
              <w:ind w:left="720"/>
            </w:pPr>
            <w:r>
              <w:rPr>
                <w:sz w:val="20"/>
                <w:szCs w:val="20"/>
              </w:rPr>
              <w:t>• identify the main topic</w:t>
            </w:r>
          </w:p>
          <w:p w:rsidR="004F56D6" w:rsidRDefault="00CE16FD">
            <w:pPr>
              <w:spacing w:line="240" w:lineRule="auto"/>
              <w:ind w:left="720"/>
            </w:pPr>
            <w:r>
              <w:rPr>
                <w:sz w:val="20"/>
                <w:szCs w:val="20"/>
              </w:rPr>
              <w:t>• retell a few key details in oral presentations and simple oral and written texts</w:t>
            </w:r>
          </w:p>
          <w:p w:rsidR="004F56D6" w:rsidRDefault="00CE16FD">
            <w:pPr>
              <w:spacing w:line="240" w:lineRule="auto"/>
            </w:pPr>
            <w:r>
              <w:rPr>
                <w:b/>
                <w:sz w:val="20"/>
                <w:szCs w:val="20"/>
              </w:rPr>
              <w:lastRenderedPageBreak/>
              <w:t xml:space="preserve">Level 3 </w:t>
            </w:r>
            <w:r>
              <w:rPr>
                <w:sz w:val="20"/>
                <w:szCs w:val="20"/>
              </w:rPr>
              <w:t xml:space="preserve">use a developing set of strategies to: </w:t>
            </w:r>
          </w:p>
          <w:p w:rsidR="004F56D6" w:rsidRDefault="00CE16FD">
            <w:pPr>
              <w:spacing w:line="240" w:lineRule="auto"/>
              <w:ind w:left="720"/>
            </w:pPr>
            <w:r>
              <w:rPr>
                <w:sz w:val="20"/>
                <w:szCs w:val="20"/>
              </w:rPr>
              <w:t>• determine the central idea or theme in oral presentations and written texts</w:t>
            </w:r>
          </w:p>
          <w:p w:rsidR="004F56D6" w:rsidRDefault="00CE16FD">
            <w:pPr>
              <w:spacing w:line="240" w:lineRule="auto"/>
              <w:ind w:left="720"/>
            </w:pPr>
            <w:r>
              <w:rPr>
                <w:sz w:val="20"/>
                <w:szCs w:val="20"/>
              </w:rPr>
              <w:t>• explain how the theme is developed by specifi</w:t>
            </w:r>
            <w:r>
              <w:rPr>
                <w:sz w:val="20"/>
                <w:szCs w:val="20"/>
              </w:rPr>
              <w:t>c details in the texts</w:t>
            </w:r>
          </w:p>
          <w:p w:rsidR="004F56D6" w:rsidRDefault="00CE16FD">
            <w:pPr>
              <w:spacing w:line="240" w:lineRule="auto"/>
              <w:ind w:left="720"/>
            </w:pPr>
            <w:r>
              <w:rPr>
                <w:sz w:val="20"/>
                <w:szCs w:val="20"/>
              </w:rPr>
              <w:t>• summarize part of the text.</w:t>
            </w:r>
          </w:p>
          <w:p w:rsidR="004F56D6" w:rsidRDefault="00CE16FD">
            <w:pPr>
              <w:spacing w:line="240" w:lineRule="auto"/>
            </w:pPr>
            <w:r>
              <w:rPr>
                <w:b/>
                <w:sz w:val="20"/>
                <w:szCs w:val="20"/>
              </w:rPr>
              <w:t xml:space="preserve">Level 4 </w:t>
            </w:r>
            <w:r>
              <w:rPr>
                <w:sz w:val="20"/>
                <w:szCs w:val="20"/>
              </w:rPr>
              <w:t xml:space="preserve">use an increasing range of strategies to: </w:t>
            </w:r>
          </w:p>
          <w:p w:rsidR="004F56D6" w:rsidRDefault="00CE16FD">
            <w:pPr>
              <w:spacing w:line="240" w:lineRule="auto"/>
              <w:ind w:left="720"/>
            </w:pPr>
            <w:r>
              <w:rPr>
                <w:sz w:val="20"/>
                <w:szCs w:val="20"/>
              </w:rPr>
              <w:t>• determine two central ideas or themes in oral presentations and written texts</w:t>
            </w:r>
          </w:p>
          <w:p w:rsidR="004F56D6" w:rsidRDefault="00CE16FD">
            <w:pPr>
              <w:spacing w:line="240" w:lineRule="auto"/>
              <w:ind w:left="720"/>
            </w:pPr>
            <w:r>
              <w:rPr>
                <w:sz w:val="20"/>
                <w:szCs w:val="20"/>
              </w:rPr>
              <w:t>• analyze the development of the themes/ideas</w:t>
            </w:r>
          </w:p>
          <w:p w:rsidR="004F56D6" w:rsidRDefault="00CE16FD">
            <w:pPr>
              <w:spacing w:line="240" w:lineRule="auto"/>
              <w:ind w:left="720"/>
            </w:pPr>
            <w:r>
              <w:rPr>
                <w:sz w:val="20"/>
                <w:szCs w:val="20"/>
              </w:rPr>
              <w:t>• cite specific details and evidence from the texts to support the analysis</w:t>
            </w:r>
          </w:p>
          <w:p w:rsidR="004F56D6" w:rsidRDefault="00CE16FD">
            <w:pPr>
              <w:spacing w:line="240" w:lineRule="auto"/>
              <w:ind w:left="720"/>
            </w:pPr>
            <w:r>
              <w:rPr>
                <w:sz w:val="20"/>
                <w:szCs w:val="20"/>
              </w:rPr>
              <w:t>• summarize a simple text.</w:t>
            </w:r>
          </w:p>
        </w:tc>
      </w:tr>
      <w:tr w:rsidR="004F56D6">
        <w:trPr>
          <w:trHeight w:val="2240"/>
        </w:trPr>
        <w:tc>
          <w:tcPr>
            <w:tcW w:w="3945" w:type="dxa"/>
            <w:tcMar>
              <w:top w:w="100" w:type="dxa"/>
              <w:left w:w="100" w:type="dxa"/>
              <w:bottom w:w="100" w:type="dxa"/>
              <w:right w:w="100" w:type="dxa"/>
            </w:tcMar>
          </w:tcPr>
          <w:p w:rsidR="004F56D6" w:rsidRDefault="00CE16FD">
            <w:pPr>
              <w:spacing w:after="220" w:line="240" w:lineRule="auto"/>
            </w:pPr>
            <w:hyperlink r:id="rId15">
              <w:r>
                <w:rPr>
                  <w:b/>
                  <w:color w:val="373737"/>
                  <w:sz w:val="20"/>
                  <w:szCs w:val="20"/>
                </w:rPr>
                <w:t>W.9-10.3:</w:t>
              </w:r>
            </w:hyperlink>
            <w:r>
              <w:rPr>
                <w:b/>
                <w:color w:val="202020"/>
                <w:sz w:val="20"/>
                <w:szCs w:val="20"/>
              </w:rPr>
              <w:t xml:space="preserve">  Write narratives to develop real or imagined experiences or events usi</w:t>
            </w:r>
            <w:r>
              <w:rPr>
                <w:b/>
                <w:color w:val="202020"/>
                <w:sz w:val="20"/>
                <w:szCs w:val="20"/>
              </w:rPr>
              <w:t>ng effective technique, well-chosen details, and well-structured event sequences.</w:t>
            </w:r>
          </w:p>
          <w:p w:rsidR="004F56D6" w:rsidRDefault="00CE16FD">
            <w:pPr>
              <w:spacing w:after="220" w:line="240" w:lineRule="auto"/>
              <w:ind w:left="460"/>
            </w:pPr>
            <w:hyperlink r:id="rId16">
              <w:r>
                <w:rPr>
                  <w:b/>
                  <w:color w:val="373737"/>
                  <w:sz w:val="20"/>
                  <w:szCs w:val="20"/>
                </w:rPr>
                <w:t>W.9-10.3.A</w:t>
              </w:r>
            </w:hyperlink>
            <w:r>
              <w:rPr>
                <w:b/>
                <w:color w:val="202020"/>
                <w:sz w:val="20"/>
                <w:szCs w:val="20"/>
              </w:rPr>
              <w:t>: Engage and orient the reader by setting out a problem, situation, or observation, establi</w:t>
            </w:r>
            <w:r>
              <w:rPr>
                <w:b/>
                <w:color w:val="202020"/>
                <w:sz w:val="20"/>
                <w:szCs w:val="20"/>
              </w:rPr>
              <w:t>shing one or multiple point(s) of view, and introducing a narrator and/or characters; create a smooth progression of experiences or events.</w:t>
            </w:r>
          </w:p>
          <w:p w:rsidR="004F56D6" w:rsidRDefault="00CE16FD">
            <w:pPr>
              <w:spacing w:after="220" w:line="240" w:lineRule="auto"/>
              <w:ind w:left="460"/>
            </w:pPr>
            <w:hyperlink r:id="rId17">
              <w:r>
                <w:rPr>
                  <w:b/>
                  <w:color w:val="373737"/>
                  <w:sz w:val="20"/>
                  <w:szCs w:val="20"/>
                </w:rPr>
                <w:t>W.9-10.3.B</w:t>
              </w:r>
            </w:hyperlink>
            <w:r>
              <w:rPr>
                <w:b/>
                <w:color w:val="202020"/>
                <w:sz w:val="20"/>
                <w:szCs w:val="20"/>
              </w:rPr>
              <w:t xml:space="preserve">: Use narrative techniques, such </w:t>
            </w:r>
            <w:r>
              <w:rPr>
                <w:b/>
                <w:color w:val="202020"/>
                <w:sz w:val="20"/>
                <w:szCs w:val="20"/>
              </w:rPr>
              <w:t>as dialogue, pacing, description, reflection, and multiple plot lines, to develop experiences, events, and/or characters.</w:t>
            </w:r>
          </w:p>
          <w:p w:rsidR="004F56D6" w:rsidRDefault="00CE16FD">
            <w:pPr>
              <w:spacing w:after="220" w:line="240" w:lineRule="auto"/>
              <w:ind w:left="460"/>
            </w:pPr>
            <w:hyperlink r:id="rId18">
              <w:r>
                <w:rPr>
                  <w:b/>
                  <w:color w:val="373737"/>
                  <w:sz w:val="20"/>
                  <w:szCs w:val="20"/>
                </w:rPr>
                <w:t>W.9-10.3.C</w:t>
              </w:r>
            </w:hyperlink>
            <w:r>
              <w:rPr>
                <w:b/>
                <w:color w:val="202020"/>
                <w:sz w:val="20"/>
                <w:szCs w:val="20"/>
              </w:rPr>
              <w:t>: Use a variety of techniques to sequence events so</w:t>
            </w:r>
            <w:r>
              <w:rPr>
                <w:b/>
                <w:color w:val="202020"/>
                <w:sz w:val="20"/>
                <w:szCs w:val="20"/>
              </w:rPr>
              <w:t xml:space="preserve"> that they build on one another to create a coherent whole.</w:t>
            </w:r>
          </w:p>
          <w:p w:rsidR="004F56D6" w:rsidRDefault="00CE16FD">
            <w:pPr>
              <w:spacing w:after="220" w:line="240" w:lineRule="auto"/>
              <w:ind w:left="460"/>
            </w:pPr>
            <w:hyperlink r:id="rId19">
              <w:r>
                <w:rPr>
                  <w:b/>
                  <w:color w:val="373737"/>
                  <w:sz w:val="20"/>
                  <w:szCs w:val="20"/>
                </w:rPr>
                <w:t>W.9-10.3.D</w:t>
              </w:r>
            </w:hyperlink>
            <w:r>
              <w:rPr>
                <w:b/>
                <w:color w:val="202020"/>
                <w:sz w:val="20"/>
                <w:szCs w:val="20"/>
              </w:rPr>
              <w:t>: Use precise words and phrases, telling details, and sensory language to convey a vivid picture of the experienc</w:t>
            </w:r>
            <w:r>
              <w:rPr>
                <w:b/>
                <w:color w:val="202020"/>
                <w:sz w:val="20"/>
                <w:szCs w:val="20"/>
              </w:rPr>
              <w:t>es, events, setting, and/or characters.</w:t>
            </w:r>
          </w:p>
          <w:p w:rsidR="004F56D6" w:rsidRDefault="00CE16FD">
            <w:pPr>
              <w:spacing w:after="220" w:line="240" w:lineRule="auto"/>
              <w:ind w:left="460"/>
            </w:pPr>
            <w:hyperlink r:id="rId20">
              <w:r>
                <w:rPr>
                  <w:b/>
                  <w:color w:val="373737"/>
                  <w:sz w:val="20"/>
                  <w:szCs w:val="20"/>
                </w:rPr>
                <w:t>W.9-10.3.E</w:t>
              </w:r>
            </w:hyperlink>
            <w:r>
              <w:rPr>
                <w:b/>
                <w:color w:val="202020"/>
                <w:sz w:val="20"/>
                <w:szCs w:val="20"/>
              </w:rPr>
              <w:t>: Provide a conclusion that follows from and reflects on what is experienced, observed, or resolved over the course of the narrative.</w:t>
            </w:r>
          </w:p>
        </w:tc>
        <w:tc>
          <w:tcPr>
            <w:tcW w:w="5715" w:type="dxa"/>
            <w:tcMar>
              <w:top w:w="100" w:type="dxa"/>
              <w:left w:w="100" w:type="dxa"/>
              <w:bottom w:w="100" w:type="dxa"/>
              <w:right w:w="100" w:type="dxa"/>
            </w:tcMar>
          </w:tcPr>
          <w:p w:rsidR="004F56D6" w:rsidRDefault="00CE16FD">
            <w:pPr>
              <w:spacing w:line="240" w:lineRule="auto"/>
            </w:pPr>
            <w:r>
              <w:rPr>
                <w:b/>
                <w:sz w:val="20"/>
                <w:szCs w:val="20"/>
              </w:rPr>
              <w:t>ELP Standard 9-12.9</w:t>
            </w:r>
            <w:r>
              <w:rPr>
                <w:sz w:val="20"/>
                <w:szCs w:val="20"/>
              </w:rPr>
              <w:t xml:space="preserve"> Create clear and coherent grade-appropriate speech and text.</w:t>
            </w:r>
          </w:p>
          <w:p w:rsidR="004F56D6" w:rsidRDefault="004F56D6">
            <w:pPr>
              <w:spacing w:line="240" w:lineRule="auto"/>
              <w:ind w:left="720"/>
            </w:pPr>
          </w:p>
          <w:p w:rsidR="004F56D6" w:rsidRDefault="00CE16FD">
            <w:pPr>
              <w:spacing w:line="240" w:lineRule="auto"/>
            </w:pPr>
            <w:r>
              <w:rPr>
                <w:b/>
                <w:sz w:val="20"/>
                <w:szCs w:val="20"/>
              </w:rPr>
              <w:t xml:space="preserve">Level 2 </w:t>
            </w:r>
            <w:r>
              <w:rPr>
                <w:sz w:val="20"/>
                <w:szCs w:val="20"/>
              </w:rPr>
              <w:t>with support (including modeled sentences),</w:t>
            </w:r>
          </w:p>
          <w:p w:rsidR="004F56D6" w:rsidRDefault="00CE16FD">
            <w:pPr>
              <w:spacing w:line="240" w:lineRule="auto"/>
              <w:ind w:left="720"/>
            </w:pPr>
            <w:r>
              <w:rPr>
                <w:sz w:val="20"/>
                <w:szCs w:val="20"/>
              </w:rPr>
              <w:t>• recount a short sequence of events in order, and</w:t>
            </w:r>
          </w:p>
          <w:p w:rsidR="004F56D6" w:rsidRDefault="00CE16FD">
            <w:pPr>
              <w:spacing w:line="240" w:lineRule="auto"/>
              <w:ind w:left="720"/>
            </w:pPr>
            <w:r>
              <w:rPr>
                <w:sz w:val="20"/>
                <w:szCs w:val="20"/>
              </w:rPr>
              <w:t>• introduce an informational topic</w:t>
            </w:r>
          </w:p>
          <w:p w:rsidR="004F56D6" w:rsidRDefault="00CE16FD">
            <w:pPr>
              <w:spacing w:line="240" w:lineRule="auto"/>
              <w:ind w:left="720"/>
            </w:pPr>
            <w:r>
              <w:rPr>
                <w:sz w:val="20"/>
                <w:szCs w:val="20"/>
              </w:rPr>
              <w:t>• provide one or two facts about the topic</w:t>
            </w:r>
          </w:p>
          <w:p w:rsidR="004F56D6" w:rsidRDefault="00CE16FD">
            <w:pPr>
              <w:spacing w:line="240" w:lineRule="auto"/>
              <w:ind w:left="720"/>
            </w:pPr>
            <w:r>
              <w:rPr>
                <w:sz w:val="20"/>
                <w:szCs w:val="20"/>
              </w:rPr>
              <w:t>• use common linking words to connect events and ideas (e.g., first, next,because) with emerging control.</w:t>
            </w:r>
          </w:p>
          <w:p w:rsidR="004F56D6" w:rsidRDefault="004F56D6">
            <w:pPr>
              <w:spacing w:line="240" w:lineRule="auto"/>
            </w:pPr>
          </w:p>
          <w:p w:rsidR="004F56D6" w:rsidRDefault="00CE16FD">
            <w:pPr>
              <w:spacing w:line="240" w:lineRule="auto"/>
            </w:pPr>
            <w:r>
              <w:rPr>
                <w:b/>
                <w:sz w:val="20"/>
                <w:szCs w:val="20"/>
              </w:rPr>
              <w:t>Level 3</w:t>
            </w:r>
          </w:p>
          <w:p w:rsidR="004F56D6" w:rsidRDefault="00CE16FD">
            <w:pPr>
              <w:spacing w:line="240" w:lineRule="auto"/>
              <w:ind w:left="720"/>
            </w:pPr>
            <w:r>
              <w:rPr>
                <w:sz w:val="20"/>
                <w:szCs w:val="20"/>
              </w:rPr>
              <w:t>• recount a sequence of events, with a beginning, middle, and end</w:t>
            </w:r>
          </w:p>
          <w:p w:rsidR="004F56D6" w:rsidRDefault="00CE16FD">
            <w:pPr>
              <w:spacing w:line="240" w:lineRule="auto"/>
              <w:ind w:left="720"/>
            </w:pPr>
            <w:r>
              <w:rPr>
                <w:sz w:val="20"/>
                <w:szCs w:val="20"/>
              </w:rPr>
              <w:t>• introduce and develop an informational topic with facts and details</w:t>
            </w:r>
          </w:p>
          <w:p w:rsidR="004F56D6" w:rsidRDefault="00CE16FD">
            <w:pPr>
              <w:spacing w:line="240" w:lineRule="auto"/>
              <w:ind w:left="720"/>
            </w:pPr>
            <w:r>
              <w:rPr>
                <w:sz w:val="20"/>
                <w:szCs w:val="20"/>
              </w:rPr>
              <w:t xml:space="preserve">• use common transitional words and phrases to connect events, ideas, and opinions (e.g., after a while, for example, as a result) </w:t>
            </w:r>
          </w:p>
          <w:p w:rsidR="004F56D6" w:rsidRDefault="00CE16FD">
            <w:pPr>
              <w:spacing w:line="240" w:lineRule="auto"/>
              <w:ind w:left="720"/>
            </w:pPr>
            <w:r>
              <w:rPr>
                <w:sz w:val="20"/>
                <w:szCs w:val="20"/>
              </w:rPr>
              <w:t>• provide a conclusion with developing control.</w:t>
            </w:r>
          </w:p>
          <w:p w:rsidR="004F56D6" w:rsidRDefault="004F56D6">
            <w:pPr>
              <w:spacing w:line="240" w:lineRule="auto"/>
            </w:pPr>
          </w:p>
          <w:p w:rsidR="004F56D6" w:rsidRDefault="00CE16FD">
            <w:pPr>
              <w:spacing w:line="240" w:lineRule="auto"/>
            </w:pPr>
            <w:r>
              <w:rPr>
                <w:b/>
                <w:sz w:val="20"/>
                <w:szCs w:val="20"/>
              </w:rPr>
              <w:t>Level</w:t>
            </w:r>
            <w:r>
              <w:rPr>
                <w:b/>
                <w:sz w:val="20"/>
                <w:szCs w:val="20"/>
              </w:rPr>
              <w:t xml:space="preserve"> 4</w:t>
            </w:r>
          </w:p>
          <w:p w:rsidR="004F56D6" w:rsidRDefault="00CE16FD">
            <w:pPr>
              <w:spacing w:line="240" w:lineRule="auto"/>
              <w:ind w:left="720"/>
            </w:pPr>
            <w:r>
              <w:rPr>
                <w:sz w:val="20"/>
                <w:szCs w:val="20"/>
              </w:rPr>
              <w:t>• recount a longer, more detailed sequence of events or steps in a process, with a clear sequential or chronological structure</w:t>
            </w:r>
          </w:p>
          <w:p w:rsidR="004F56D6" w:rsidRDefault="00CE16FD">
            <w:pPr>
              <w:spacing w:line="240" w:lineRule="auto"/>
              <w:ind w:left="720"/>
            </w:pPr>
            <w:r>
              <w:rPr>
                <w:sz w:val="20"/>
                <w:szCs w:val="20"/>
              </w:rPr>
              <w:t>• introduce and develop an informational topic with facts, details, and evidence</w:t>
            </w:r>
          </w:p>
          <w:p w:rsidR="004F56D6" w:rsidRDefault="00CE16FD">
            <w:pPr>
              <w:spacing w:line="240" w:lineRule="auto"/>
              <w:ind w:left="720"/>
            </w:pPr>
            <w:r>
              <w:rPr>
                <w:sz w:val="20"/>
                <w:szCs w:val="20"/>
              </w:rPr>
              <w:t>• use a variety of more complex transitions t</w:t>
            </w:r>
            <w:r>
              <w:rPr>
                <w:sz w:val="20"/>
                <w:szCs w:val="20"/>
              </w:rPr>
              <w:t>o link the major sections of text and speech and to clarify relationships among events and ideas</w:t>
            </w:r>
          </w:p>
          <w:p w:rsidR="004F56D6" w:rsidRDefault="00CE16FD">
            <w:pPr>
              <w:spacing w:line="240" w:lineRule="auto"/>
              <w:ind w:left="720"/>
            </w:pPr>
            <w:r>
              <w:rPr>
                <w:sz w:val="20"/>
                <w:szCs w:val="20"/>
              </w:rPr>
              <w:t>• provide a concluding section or statement with increasingly independent control.</w:t>
            </w:r>
          </w:p>
          <w:p w:rsidR="004F56D6" w:rsidRDefault="004F56D6">
            <w:pPr>
              <w:spacing w:line="240" w:lineRule="auto"/>
            </w:pPr>
          </w:p>
        </w:tc>
      </w:tr>
      <w:tr w:rsidR="004F56D6">
        <w:trPr>
          <w:trHeight w:val="1460"/>
        </w:trPr>
        <w:tc>
          <w:tcPr>
            <w:tcW w:w="3945" w:type="dxa"/>
            <w:tcMar>
              <w:top w:w="100" w:type="dxa"/>
              <w:left w:w="100" w:type="dxa"/>
              <w:bottom w:w="100" w:type="dxa"/>
              <w:right w:w="100" w:type="dxa"/>
            </w:tcMar>
          </w:tcPr>
          <w:p w:rsidR="004F56D6" w:rsidRDefault="00CE16FD">
            <w:pPr>
              <w:spacing w:after="220" w:line="240" w:lineRule="auto"/>
            </w:pPr>
            <w:hyperlink r:id="rId21">
              <w:r>
                <w:rPr>
                  <w:b/>
                  <w:color w:val="373737"/>
                  <w:sz w:val="20"/>
                  <w:szCs w:val="20"/>
                </w:rPr>
                <w:t>SL.9-10.5</w:t>
              </w:r>
            </w:hyperlink>
            <w:r>
              <w:rPr>
                <w:b/>
                <w:color w:val="202020"/>
                <w:sz w:val="20"/>
                <w:szCs w:val="20"/>
              </w:rPr>
              <w:t>: Make strategic use of digital media (e.g., textual, graphical, audio, visual, and interactive elements) in presentations to enhance understanding of findings, reasoning, and evidence and to add interest.</w:t>
            </w:r>
          </w:p>
        </w:tc>
        <w:tc>
          <w:tcPr>
            <w:tcW w:w="5715" w:type="dxa"/>
            <w:tcMar>
              <w:top w:w="100" w:type="dxa"/>
              <w:left w:w="100" w:type="dxa"/>
              <w:bottom w:w="100" w:type="dxa"/>
              <w:right w:w="100" w:type="dxa"/>
            </w:tcMar>
          </w:tcPr>
          <w:p w:rsidR="004F56D6" w:rsidRDefault="00CE16FD">
            <w:pPr>
              <w:spacing w:line="240" w:lineRule="auto"/>
            </w:pPr>
            <w:r>
              <w:rPr>
                <w:b/>
                <w:sz w:val="20"/>
                <w:szCs w:val="20"/>
              </w:rPr>
              <w:t>No ELP Standard</w:t>
            </w:r>
          </w:p>
        </w:tc>
      </w:tr>
      <w:tr w:rsidR="004F56D6">
        <w:trPr>
          <w:trHeight w:val="3760"/>
        </w:trPr>
        <w:tc>
          <w:tcPr>
            <w:tcW w:w="3945" w:type="dxa"/>
            <w:tcMar>
              <w:top w:w="100" w:type="dxa"/>
              <w:left w:w="100" w:type="dxa"/>
              <w:bottom w:w="100" w:type="dxa"/>
              <w:right w:w="100" w:type="dxa"/>
            </w:tcMar>
          </w:tcPr>
          <w:p w:rsidR="004F56D6" w:rsidRDefault="00CE16FD">
            <w:pPr>
              <w:spacing w:after="220" w:line="240" w:lineRule="auto"/>
            </w:pPr>
            <w:hyperlink r:id="rId22">
              <w:r>
                <w:rPr>
                  <w:b/>
                  <w:color w:val="373737"/>
                  <w:sz w:val="20"/>
                  <w:szCs w:val="20"/>
                </w:rPr>
                <w:t>L.9-10.1</w:t>
              </w:r>
            </w:hyperlink>
            <w:r>
              <w:rPr>
                <w:b/>
                <w:color w:val="202020"/>
                <w:sz w:val="20"/>
                <w:szCs w:val="20"/>
              </w:rPr>
              <w:t>: Demonstrate command of the conventions of standard English grammar and usage when writing or speaking</w:t>
            </w:r>
          </w:p>
          <w:p w:rsidR="004F56D6" w:rsidRDefault="00CE16FD">
            <w:pPr>
              <w:spacing w:after="220" w:line="240" w:lineRule="auto"/>
            </w:pPr>
            <w:r>
              <w:rPr>
                <w:b/>
                <w:color w:val="202020"/>
                <w:sz w:val="20"/>
                <w:szCs w:val="20"/>
              </w:rPr>
              <w:t xml:space="preserve">           </w:t>
            </w:r>
            <w:hyperlink r:id="rId23">
              <w:r>
                <w:rPr>
                  <w:b/>
                  <w:color w:val="373737"/>
                  <w:sz w:val="20"/>
                  <w:szCs w:val="20"/>
                </w:rPr>
                <w:t>L.9-10.1.A</w:t>
              </w:r>
            </w:hyperlink>
            <w:r>
              <w:rPr>
                <w:b/>
                <w:color w:val="202020"/>
                <w:sz w:val="20"/>
                <w:szCs w:val="20"/>
              </w:rPr>
              <w:t>: U</w:t>
            </w:r>
            <w:r>
              <w:rPr>
                <w:b/>
                <w:color w:val="202020"/>
                <w:sz w:val="20"/>
                <w:szCs w:val="20"/>
              </w:rPr>
              <w:t xml:space="preserve">se parallel </w:t>
            </w:r>
            <w:r>
              <w:rPr>
                <w:b/>
                <w:color w:val="202020"/>
                <w:sz w:val="20"/>
                <w:szCs w:val="20"/>
              </w:rPr>
              <w:br/>
              <w:t xml:space="preserve">           structure.</w:t>
            </w:r>
          </w:p>
          <w:p w:rsidR="004F56D6" w:rsidRDefault="00CE16FD">
            <w:pPr>
              <w:spacing w:after="220" w:line="240" w:lineRule="auto"/>
              <w:ind w:left="460"/>
            </w:pPr>
            <w:hyperlink r:id="rId24">
              <w:r>
                <w:rPr>
                  <w:b/>
                  <w:color w:val="373737"/>
                  <w:sz w:val="20"/>
                  <w:szCs w:val="20"/>
                </w:rPr>
                <w:t>L.9-10.1.B</w:t>
              </w:r>
            </w:hyperlink>
            <w:r>
              <w:rPr>
                <w:b/>
                <w:color w:val="202020"/>
                <w:sz w:val="20"/>
                <w:szCs w:val="20"/>
              </w:rPr>
              <w:t>:  Use various types of phrases (noun, verb, adjectival, adverbial, participial, prepositional, absolute) and clauses (independent, depend</w:t>
            </w:r>
            <w:r>
              <w:rPr>
                <w:b/>
                <w:color w:val="202020"/>
                <w:sz w:val="20"/>
                <w:szCs w:val="20"/>
              </w:rPr>
              <w:t>ent; noun, relative, adverbial) to convey specific meanings and add variety and interest to writing or presentations.</w:t>
            </w:r>
          </w:p>
        </w:tc>
        <w:tc>
          <w:tcPr>
            <w:tcW w:w="5715" w:type="dxa"/>
            <w:tcMar>
              <w:top w:w="100" w:type="dxa"/>
              <w:left w:w="100" w:type="dxa"/>
              <w:bottom w:w="100" w:type="dxa"/>
              <w:right w:w="100" w:type="dxa"/>
            </w:tcMar>
          </w:tcPr>
          <w:p w:rsidR="004F56D6" w:rsidRDefault="00CE16FD">
            <w:pPr>
              <w:spacing w:line="240" w:lineRule="auto"/>
            </w:pPr>
            <w:r>
              <w:rPr>
                <w:b/>
                <w:sz w:val="20"/>
                <w:szCs w:val="20"/>
              </w:rPr>
              <w:t>No ELP Standard</w:t>
            </w:r>
          </w:p>
        </w:tc>
      </w:tr>
      <w:tr w:rsidR="004F56D6">
        <w:trPr>
          <w:trHeight w:val="2240"/>
        </w:trPr>
        <w:tc>
          <w:tcPr>
            <w:tcW w:w="3945" w:type="dxa"/>
            <w:tcMar>
              <w:top w:w="100" w:type="dxa"/>
              <w:left w:w="100" w:type="dxa"/>
              <w:bottom w:w="100" w:type="dxa"/>
              <w:right w:w="100" w:type="dxa"/>
            </w:tcMar>
          </w:tcPr>
          <w:p w:rsidR="004F56D6" w:rsidRDefault="00CE16FD">
            <w:pPr>
              <w:spacing w:after="220" w:line="240" w:lineRule="auto"/>
            </w:pPr>
            <w:hyperlink r:id="rId25">
              <w:r>
                <w:rPr>
                  <w:b/>
                  <w:sz w:val="20"/>
                  <w:szCs w:val="20"/>
                </w:rPr>
                <w:t>L.9-10.</w:t>
              </w:r>
            </w:hyperlink>
            <w:r>
              <w:rPr>
                <w:b/>
                <w:sz w:val="20"/>
                <w:szCs w:val="20"/>
              </w:rPr>
              <w:t xml:space="preserve">5: </w:t>
            </w:r>
            <w:r>
              <w:rPr>
                <w:b/>
                <w:sz w:val="20"/>
                <w:szCs w:val="20"/>
              </w:rPr>
              <w:t>Demonstrate understanding of figurative language, word relationships, and nuances in word meanings.</w:t>
            </w:r>
          </w:p>
          <w:p w:rsidR="004F56D6" w:rsidRDefault="00CE16FD">
            <w:pPr>
              <w:spacing w:after="220" w:line="240" w:lineRule="auto"/>
              <w:ind w:left="460"/>
            </w:pPr>
            <w:hyperlink r:id="rId26">
              <w:r>
                <w:rPr>
                  <w:b/>
                  <w:sz w:val="20"/>
                  <w:szCs w:val="20"/>
                </w:rPr>
                <w:t>L.9-10.5.A</w:t>
              </w:r>
            </w:hyperlink>
            <w:r>
              <w:rPr>
                <w:b/>
                <w:sz w:val="20"/>
                <w:szCs w:val="20"/>
              </w:rPr>
              <w:t xml:space="preserve">: Interpret figures of speech (e.g., euphemism, oxymoron) in context and </w:t>
            </w:r>
            <w:r>
              <w:rPr>
                <w:b/>
                <w:sz w:val="20"/>
                <w:szCs w:val="20"/>
              </w:rPr>
              <w:t>analyze their role in the text.</w:t>
            </w:r>
          </w:p>
          <w:p w:rsidR="004F56D6" w:rsidRDefault="00CE16FD">
            <w:pPr>
              <w:spacing w:after="220" w:line="240" w:lineRule="auto"/>
              <w:ind w:left="460"/>
            </w:pPr>
            <w:r>
              <w:rPr>
                <w:b/>
                <w:sz w:val="20"/>
                <w:szCs w:val="20"/>
              </w:rPr>
              <w:t>L.9-10.5.B: Analyze nuances in the meaning of words with similar denotations.</w:t>
            </w:r>
          </w:p>
        </w:tc>
        <w:tc>
          <w:tcPr>
            <w:tcW w:w="5715" w:type="dxa"/>
            <w:tcMar>
              <w:top w:w="100" w:type="dxa"/>
              <w:left w:w="100" w:type="dxa"/>
              <w:bottom w:w="100" w:type="dxa"/>
              <w:right w:w="100" w:type="dxa"/>
            </w:tcMar>
          </w:tcPr>
          <w:p w:rsidR="004F56D6" w:rsidRDefault="00CE16FD">
            <w:pPr>
              <w:spacing w:line="240" w:lineRule="auto"/>
            </w:pPr>
            <w:r>
              <w:rPr>
                <w:b/>
                <w:sz w:val="20"/>
                <w:szCs w:val="20"/>
              </w:rPr>
              <w:t xml:space="preserve">ELP Standard 9-12.8: </w:t>
            </w:r>
            <w:r>
              <w:rPr>
                <w:sz w:val="20"/>
                <w:szCs w:val="20"/>
              </w:rPr>
              <w:t xml:space="preserve">Determine the meaning of words and phrases in oral presentations and literary and informational text.  </w:t>
            </w:r>
          </w:p>
          <w:p w:rsidR="004F56D6" w:rsidRDefault="004F56D6">
            <w:pPr>
              <w:spacing w:line="240" w:lineRule="auto"/>
            </w:pPr>
          </w:p>
          <w:p w:rsidR="004F56D6" w:rsidRDefault="00CE16FD">
            <w:pPr>
              <w:spacing w:line="240" w:lineRule="auto"/>
            </w:pPr>
            <w:r>
              <w:rPr>
                <w:b/>
                <w:sz w:val="20"/>
                <w:szCs w:val="20"/>
              </w:rPr>
              <w:t xml:space="preserve">Level 2 </w:t>
            </w:r>
            <w:r>
              <w:rPr>
                <w:sz w:val="20"/>
                <w:szCs w:val="20"/>
              </w:rPr>
              <w:t>can, using c</w:t>
            </w:r>
            <w:r>
              <w:rPr>
                <w:sz w:val="20"/>
                <w:szCs w:val="20"/>
              </w:rPr>
              <w:t>ontext, visual aids, reference materials, and knowledge of morphology in their native language,</w:t>
            </w:r>
          </w:p>
          <w:p w:rsidR="004F56D6" w:rsidRDefault="00CE16FD">
            <w:pPr>
              <w:spacing w:line="240" w:lineRule="auto"/>
              <w:ind w:left="720"/>
            </w:pPr>
            <w:r>
              <w:rPr>
                <w:sz w:val="20"/>
                <w:szCs w:val="20"/>
              </w:rPr>
              <w:t>• determine the meaning of frequently occurring words, phrases, and expressions in texts about familiar topics, experiences, or events.</w:t>
            </w:r>
          </w:p>
          <w:p w:rsidR="004F56D6" w:rsidRDefault="00CE16FD">
            <w:pPr>
              <w:spacing w:line="240" w:lineRule="auto"/>
            </w:pPr>
            <w:r>
              <w:rPr>
                <w:b/>
                <w:sz w:val="20"/>
                <w:szCs w:val="20"/>
              </w:rPr>
              <w:t>Level 3</w:t>
            </w:r>
            <w:r>
              <w:rPr>
                <w:sz w:val="20"/>
                <w:szCs w:val="20"/>
              </w:rPr>
              <w:t xml:space="preserve"> can, using conte</w:t>
            </w:r>
            <w:r>
              <w:rPr>
                <w:sz w:val="20"/>
                <w:szCs w:val="20"/>
              </w:rPr>
              <w:t>xt, some visual aids, reference materials, and a developing knowledge of English morphology (e.g., affixes and root words),</w:t>
            </w:r>
          </w:p>
          <w:p w:rsidR="004F56D6" w:rsidRDefault="00CE16FD">
            <w:pPr>
              <w:spacing w:line="240" w:lineRule="auto"/>
              <w:ind w:left="720"/>
            </w:pPr>
            <w:r>
              <w:rPr>
                <w:sz w:val="20"/>
                <w:szCs w:val="20"/>
              </w:rPr>
              <w:t>• determine the meaning of general academic and content-specific words and phrases and frequently occurring expressions in texts abo</w:t>
            </w:r>
            <w:r>
              <w:rPr>
                <w:sz w:val="20"/>
                <w:szCs w:val="20"/>
              </w:rPr>
              <w:t>ut familiar topics, experiences, or events.</w:t>
            </w:r>
          </w:p>
          <w:p w:rsidR="004F56D6" w:rsidRDefault="00CE16FD">
            <w:pPr>
              <w:spacing w:line="240" w:lineRule="auto"/>
            </w:pPr>
            <w:r>
              <w:rPr>
                <w:b/>
                <w:sz w:val="20"/>
                <w:szCs w:val="20"/>
              </w:rPr>
              <w:t xml:space="preserve">Level 4 </w:t>
            </w:r>
            <w:r>
              <w:rPr>
                <w:sz w:val="20"/>
                <w:szCs w:val="20"/>
              </w:rPr>
              <w:t>can, using context, increasingly complex visual aids, reference materials, and an increasing knowledge of English morphology.</w:t>
            </w:r>
          </w:p>
        </w:tc>
      </w:tr>
    </w:tbl>
    <w:p w:rsidR="004F56D6" w:rsidRDefault="004F56D6"/>
    <w:p w:rsidR="004F56D6" w:rsidRDefault="004F56D6"/>
    <w:p w:rsidR="004F56D6" w:rsidRDefault="004F56D6"/>
    <w:p w:rsidR="004F56D6" w:rsidRDefault="004F56D6"/>
    <w:p w:rsidR="004F56D6" w:rsidRDefault="004F56D6"/>
    <w:tbl>
      <w:tblPr>
        <w:tblStyle w:val="a4"/>
        <w:tblW w:w="9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2"/>
        <w:gridCol w:w="4842"/>
      </w:tblGrid>
      <w:tr w:rsidR="004F56D6">
        <w:tc>
          <w:tcPr>
            <w:tcW w:w="4842" w:type="dxa"/>
            <w:tcMar>
              <w:top w:w="100" w:type="dxa"/>
              <w:left w:w="100" w:type="dxa"/>
              <w:bottom w:w="100" w:type="dxa"/>
              <w:right w:w="100" w:type="dxa"/>
            </w:tcMar>
          </w:tcPr>
          <w:p w:rsidR="004F56D6" w:rsidRDefault="00CE16FD">
            <w:pPr>
              <w:spacing w:line="240" w:lineRule="auto"/>
            </w:pPr>
            <w:r>
              <w:rPr>
                <w:b/>
                <w:sz w:val="28"/>
                <w:szCs w:val="28"/>
              </w:rPr>
              <w:t>Essential Questions</w:t>
            </w:r>
          </w:p>
          <w:p w:rsidR="004F56D6" w:rsidRDefault="00CE16FD">
            <w:pPr>
              <w:spacing w:line="240" w:lineRule="auto"/>
            </w:pPr>
            <w:r>
              <w:rPr>
                <w:i/>
                <w:sz w:val="20"/>
                <w:szCs w:val="20"/>
              </w:rPr>
              <w:t>Students will keep considering…</w:t>
            </w:r>
          </w:p>
          <w:p w:rsidR="004F56D6" w:rsidRDefault="004F56D6"/>
          <w:p w:rsidR="004F56D6" w:rsidRDefault="00CE16FD">
            <w:r>
              <w:rPr>
                <w:b/>
                <w:sz w:val="20"/>
                <w:szCs w:val="20"/>
              </w:rPr>
              <w:t>Whole Year:</w:t>
            </w:r>
          </w:p>
          <w:p w:rsidR="004F56D6" w:rsidRDefault="004F56D6"/>
          <w:p w:rsidR="004F56D6" w:rsidRDefault="00CE16FD">
            <w:pPr>
              <w:numPr>
                <w:ilvl w:val="0"/>
                <w:numId w:val="29"/>
              </w:numPr>
              <w:ind w:hanging="360"/>
              <w:contextualSpacing/>
              <w:rPr>
                <w:sz w:val="20"/>
                <w:szCs w:val="20"/>
              </w:rPr>
            </w:pPr>
            <w:r>
              <w:rPr>
                <w:sz w:val="20"/>
                <w:szCs w:val="20"/>
              </w:rPr>
              <w:t>How does closely reading literature from around the world give us new perspectives?</w:t>
            </w:r>
          </w:p>
          <w:p w:rsidR="004F56D6" w:rsidRDefault="004F56D6"/>
          <w:p w:rsidR="004F56D6" w:rsidRDefault="00CE16FD">
            <w:pPr>
              <w:numPr>
                <w:ilvl w:val="0"/>
                <w:numId w:val="29"/>
              </w:numPr>
              <w:ind w:hanging="360"/>
              <w:contextualSpacing/>
              <w:rPr>
                <w:sz w:val="20"/>
                <w:szCs w:val="20"/>
              </w:rPr>
            </w:pPr>
            <w:r>
              <w:rPr>
                <w:sz w:val="20"/>
                <w:szCs w:val="20"/>
              </w:rPr>
              <w:t>How will being effective writers help us in the “real world”?</w:t>
            </w:r>
          </w:p>
          <w:p w:rsidR="004F56D6" w:rsidRDefault="004F56D6"/>
          <w:p w:rsidR="004F56D6" w:rsidRDefault="00CE16FD">
            <w:r>
              <w:rPr>
                <w:b/>
                <w:sz w:val="20"/>
                <w:szCs w:val="20"/>
              </w:rPr>
              <w:t>Quarter 1:</w:t>
            </w:r>
          </w:p>
          <w:p w:rsidR="004F56D6" w:rsidRDefault="004F56D6"/>
          <w:p w:rsidR="004F56D6" w:rsidRDefault="00CE16FD">
            <w:pPr>
              <w:numPr>
                <w:ilvl w:val="0"/>
                <w:numId w:val="29"/>
              </w:numPr>
              <w:ind w:hanging="360"/>
              <w:contextualSpacing/>
              <w:rPr>
                <w:sz w:val="20"/>
                <w:szCs w:val="20"/>
              </w:rPr>
            </w:pPr>
            <w:r>
              <w:rPr>
                <w:sz w:val="20"/>
                <w:szCs w:val="20"/>
              </w:rPr>
              <w:t>What circumstances make us hope for or fear change?</w:t>
            </w:r>
          </w:p>
          <w:p w:rsidR="004F56D6" w:rsidRDefault="004F56D6">
            <w:pPr>
              <w:spacing w:line="240" w:lineRule="auto"/>
            </w:pPr>
          </w:p>
        </w:tc>
        <w:tc>
          <w:tcPr>
            <w:tcW w:w="4842" w:type="dxa"/>
            <w:tcMar>
              <w:top w:w="100" w:type="dxa"/>
              <w:left w:w="100" w:type="dxa"/>
              <w:bottom w:w="100" w:type="dxa"/>
              <w:right w:w="100" w:type="dxa"/>
            </w:tcMar>
          </w:tcPr>
          <w:p w:rsidR="004F56D6" w:rsidRDefault="00CE16FD">
            <w:pPr>
              <w:spacing w:line="240" w:lineRule="auto"/>
            </w:pPr>
            <w:r>
              <w:rPr>
                <w:b/>
                <w:sz w:val="28"/>
                <w:szCs w:val="28"/>
              </w:rPr>
              <w:lastRenderedPageBreak/>
              <w:t>Understandings</w:t>
            </w:r>
          </w:p>
          <w:p w:rsidR="004F56D6" w:rsidRDefault="00CE16FD">
            <w:pPr>
              <w:spacing w:line="240" w:lineRule="auto"/>
            </w:pPr>
            <w:r>
              <w:rPr>
                <w:i/>
                <w:sz w:val="20"/>
                <w:szCs w:val="20"/>
              </w:rPr>
              <w:t>Students will understand tha</w:t>
            </w:r>
            <w:r>
              <w:rPr>
                <w:i/>
                <w:sz w:val="20"/>
                <w:szCs w:val="20"/>
              </w:rPr>
              <w:t>t…</w:t>
            </w:r>
          </w:p>
          <w:p w:rsidR="004F56D6" w:rsidRDefault="004F56D6"/>
          <w:p w:rsidR="004F56D6" w:rsidRDefault="00CE16FD">
            <w:pPr>
              <w:numPr>
                <w:ilvl w:val="0"/>
                <w:numId w:val="1"/>
              </w:numPr>
              <w:ind w:hanging="360"/>
              <w:contextualSpacing/>
              <w:rPr>
                <w:sz w:val="20"/>
                <w:szCs w:val="20"/>
              </w:rPr>
            </w:pPr>
            <w:r>
              <w:rPr>
                <w:sz w:val="20"/>
                <w:szCs w:val="20"/>
              </w:rPr>
              <w:t xml:space="preserve">World literature is influenced by and gives readers perspective on historical, religious, generational, and cultural issues. </w:t>
            </w:r>
          </w:p>
          <w:p w:rsidR="004F56D6" w:rsidRDefault="004F56D6">
            <w:pPr>
              <w:widowControl w:val="0"/>
              <w:spacing w:line="240" w:lineRule="auto"/>
            </w:pPr>
          </w:p>
          <w:p w:rsidR="004F56D6" w:rsidRDefault="00CE16FD">
            <w:pPr>
              <w:numPr>
                <w:ilvl w:val="0"/>
                <w:numId w:val="1"/>
              </w:numPr>
              <w:ind w:hanging="360"/>
              <w:contextualSpacing/>
              <w:rPr>
                <w:sz w:val="20"/>
                <w:szCs w:val="20"/>
              </w:rPr>
            </w:pPr>
            <w:r>
              <w:rPr>
                <w:sz w:val="20"/>
                <w:szCs w:val="20"/>
              </w:rPr>
              <w:t>Literary elements and narrative techniques are carefully chosen to enhance meaning.</w:t>
            </w:r>
          </w:p>
          <w:p w:rsidR="004F56D6" w:rsidRDefault="004F56D6"/>
          <w:p w:rsidR="004F56D6" w:rsidRDefault="00CE16FD">
            <w:pPr>
              <w:numPr>
                <w:ilvl w:val="0"/>
                <w:numId w:val="1"/>
              </w:numPr>
              <w:ind w:hanging="360"/>
              <w:contextualSpacing/>
              <w:rPr>
                <w:sz w:val="20"/>
                <w:szCs w:val="20"/>
              </w:rPr>
            </w:pPr>
            <w:r>
              <w:rPr>
                <w:sz w:val="20"/>
                <w:szCs w:val="20"/>
              </w:rPr>
              <w:t>Short stories are crafted to entertain through the art of storytelling.</w:t>
            </w:r>
          </w:p>
          <w:p w:rsidR="004F56D6" w:rsidRDefault="004F56D6"/>
          <w:p w:rsidR="004F56D6" w:rsidRDefault="00CE16FD">
            <w:pPr>
              <w:numPr>
                <w:ilvl w:val="0"/>
                <w:numId w:val="1"/>
              </w:numPr>
              <w:ind w:hanging="360"/>
              <w:contextualSpacing/>
              <w:rPr>
                <w:sz w:val="20"/>
                <w:szCs w:val="20"/>
              </w:rPr>
            </w:pPr>
            <w:r>
              <w:rPr>
                <w:sz w:val="20"/>
                <w:szCs w:val="20"/>
              </w:rPr>
              <w:t>Short stories are crafted to inform by making a thematic statement.</w:t>
            </w:r>
          </w:p>
          <w:p w:rsidR="004F56D6" w:rsidRDefault="004F56D6"/>
          <w:p w:rsidR="004F56D6" w:rsidRDefault="00CE16FD">
            <w:pPr>
              <w:numPr>
                <w:ilvl w:val="0"/>
                <w:numId w:val="1"/>
              </w:numPr>
              <w:ind w:hanging="360"/>
              <w:contextualSpacing/>
              <w:rPr>
                <w:sz w:val="20"/>
                <w:szCs w:val="20"/>
              </w:rPr>
            </w:pPr>
            <w:r>
              <w:rPr>
                <w:sz w:val="20"/>
                <w:szCs w:val="20"/>
              </w:rPr>
              <w:t xml:space="preserve">Magical realism is a style of writing that uses fantastic elements to achieve a purpose. </w:t>
            </w:r>
          </w:p>
        </w:tc>
      </w:tr>
      <w:tr w:rsidR="004F56D6">
        <w:tc>
          <w:tcPr>
            <w:tcW w:w="4842" w:type="dxa"/>
            <w:tcMar>
              <w:top w:w="100" w:type="dxa"/>
              <w:left w:w="100" w:type="dxa"/>
              <w:bottom w:w="100" w:type="dxa"/>
              <w:right w:w="100" w:type="dxa"/>
            </w:tcMar>
          </w:tcPr>
          <w:p w:rsidR="004F56D6" w:rsidRDefault="00CE16FD">
            <w:pPr>
              <w:spacing w:line="240" w:lineRule="auto"/>
            </w:pPr>
            <w:r>
              <w:rPr>
                <w:b/>
                <w:sz w:val="28"/>
                <w:szCs w:val="28"/>
              </w:rPr>
              <w:lastRenderedPageBreak/>
              <w:t>Knowledge</w:t>
            </w:r>
          </w:p>
          <w:p w:rsidR="004F56D6" w:rsidRDefault="00CE16FD">
            <w:pPr>
              <w:spacing w:line="240" w:lineRule="auto"/>
            </w:pPr>
            <w:r>
              <w:rPr>
                <w:i/>
                <w:sz w:val="20"/>
                <w:szCs w:val="20"/>
              </w:rPr>
              <w:t>In addition t</w:t>
            </w:r>
            <w:r>
              <w:rPr>
                <w:i/>
                <w:sz w:val="20"/>
                <w:szCs w:val="20"/>
              </w:rPr>
              <w:t xml:space="preserve">o the </w:t>
            </w:r>
            <w:r>
              <w:rPr>
                <w:b/>
                <w:i/>
                <w:sz w:val="20"/>
                <w:szCs w:val="20"/>
              </w:rPr>
              <w:t>bold</w:t>
            </w:r>
            <w:r>
              <w:rPr>
                <w:i/>
                <w:sz w:val="20"/>
                <w:szCs w:val="20"/>
              </w:rPr>
              <w:t xml:space="preserve"> words in the “Skills” section, students will acquire knowledge of:</w:t>
            </w:r>
          </w:p>
          <w:p w:rsidR="004F56D6" w:rsidRDefault="004F56D6">
            <w:pPr>
              <w:spacing w:line="240" w:lineRule="auto"/>
            </w:pPr>
          </w:p>
          <w:p w:rsidR="004F56D6" w:rsidRDefault="00CE16FD">
            <w:pPr>
              <w:numPr>
                <w:ilvl w:val="0"/>
                <w:numId w:val="38"/>
              </w:numPr>
              <w:ind w:hanging="360"/>
              <w:contextualSpacing/>
              <w:rPr>
                <w:sz w:val="20"/>
                <w:szCs w:val="20"/>
              </w:rPr>
            </w:pPr>
            <w:r>
              <w:rPr>
                <w:sz w:val="20"/>
                <w:szCs w:val="20"/>
              </w:rPr>
              <w:t>magical realism</w:t>
            </w:r>
          </w:p>
          <w:p w:rsidR="004F56D6" w:rsidRDefault="00CE16FD">
            <w:pPr>
              <w:numPr>
                <w:ilvl w:val="0"/>
                <w:numId w:val="38"/>
              </w:numPr>
              <w:ind w:hanging="360"/>
              <w:contextualSpacing/>
              <w:rPr>
                <w:sz w:val="20"/>
                <w:szCs w:val="20"/>
              </w:rPr>
            </w:pPr>
            <w:r>
              <w:rPr>
                <w:sz w:val="20"/>
                <w:szCs w:val="20"/>
              </w:rPr>
              <w:t>the fantastic</w:t>
            </w:r>
          </w:p>
          <w:p w:rsidR="004F56D6" w:rsidRDefault="00CE16FD">
            <w:pPr>
              <w:numPr>
                <w:ilvl w:val="0"/>
                <w:numId w:val="38"/>
              </w:numPr>
              <w:ind w:hanging="360"/>
              <w:contextualSpacing/>
              <w:rPr>
                <w:sz w:val="20"/>
                <w:szCs w:val="20"/>
              </w:rPr>
            </w:pPr>
            <w:r>
              <w:rPr>
                <w:sz w:val="20"/>
                <w:szCs w:val="20"/>
              </w:rPr>
              <w:t>objective vs. subjective</w:t>
            </w:r>
          </w:p>
          <w:p w:rsidR="004F56D6" w:rsidRDefault="00CE16FD">
            <w:pPr>
              <w:numPr>
                <w:ilvl w:val="0"/>
                <w:numId w:val="38"/>
              </w:numPr>
              <w:ind w:hanging="360"/>
              <w:contextualSpacing/>
              <w:rPr>
                <w:sz w:val="20"/>
                <w:szCs w:val="20"/>
              </w:rPr>
            </w:pPr>
            <w:r>
              <w:rPr>
                <w:sz w:val="20"/>
                <w:szCs w:val="20"/>
              </w:rPr>
              <w:t>explicit vs. inferred ideas</w:t>
            </w:r>
          </w:p>
          <w:p w:rsidR="004F56D6" w:rsidRDefault="004F56D6">
            <w:pPr>
              <w:spacing w:line="240" w:lineRule="auto"/>
            </w:pPr>
          </w:p>
          <w:p w:rsidR="004F56D6" w:rsidRDefault="00CE16FD">
            <w:pPr>
              <w:spacing w:line="240" w:lineRule="auto"/>
            </w:pPr>
            <w:r>
              <w:rPr>
                <w:sz w:val="20"/>
                <w:szCs w:val="20"/>
              </w:rPr>
              <w:t>See “</w:t>
            </w:r>
            <w:hyperlink r:id="rId27">
              <w:r>
                <w:rPr>
                  <w:color w:val="1155CC"/>
                  <w:sz w:val="20"/>
                  <w:szCs w:val="20"/>
                  <w:u w:val="single"/>
                </w:rPr>
                <w:t>Literary Toolbox</w:t>
              </w:r>
            </w:hyperlink>
            <w:r>
              <w:rPr>
                <w:sz w:val="20"/>
                <w:szCs w:val="20"/>
              </w:rPr>
              <w:t>” for 10th grade literary terms and common definitions.</w:t>
            </w:r>
          </w:p>
        </w:tc>
        <w:tc>
          <w:tcPr>
            <w:tcW w:w="4842" w:type="dxa"/>
            <w:tcMar>
              <w:top w:w="100" w:type="dxa"/>
              <w:left w:w="100" w:type="dxa"/>
              <w:bottom w:w="100" w:type="dxa"/>
              <w:right w:w="100" w:type="dxa"/>
            </w:tcMar>
          </w:tcPr>
          <w:p w:rsidR="004F56D6" w:rsidRDefault="00CE16FD">
            <w:pPr>
              <w:spacing w:line="240" w:lineRule="auto"/>
            </w:pPr>
            <w:r>
              <w:rPr>
                <w:b/>
                <w:sz w:val="28"/>
                <w:szCs w:val="28"/>
              </w:rPr>
              <w:t>Skills</w:t>
            </w:r>
          </w:p>
          <w:p w:rsidR="004F56D6" w:rsidRDefault="00CE16FD">
            <w:pPr>
              <w:spacing w:line="240" w:lineRule="auto"/>
            </w:pPr>
            <w:r>
              <w:rPr>
                <w:i/>
                <w:sz w:val="20"/>
                <w:szCs w:val="20"/>
              </w:rPr>
              <w:t>Students will be able to…</w:t>
            </w:r>
          </w:p>
          <w:p w:rsidR="004F56D6" w:rsidRDefault="004F56D6">
            <w:pPr>
              <w:spacing w:line="240" w:lineRule="auto"/>
            </w:pPr>
          </w:p>
          <w:p w:rsidR="004F56D6" w:rsidRDefault="00CE16FD">
            <w:pPr>
              <w:widowControl w:val="0"/>
              <w:numPr>
                <w:ilvl w:val="0"/>
                <w:numId w:val="31"/>
              </w:numPr>
              <w:spacing w:line="240" w:lineRule="auto"/>
              <w:ind w:hanging="360"/>
              <w:contextualSpacing/>
              <w:rPr>
                <w:color w:val="202020"/>
                <w:sz w:val="20"/>
                <w:szCs w:val="20"/>
              </w:rPr>
            </w:pPr>
            <w:r>
              <w:rPr>
                <w:color w:val="202020"/>
                <w:sz w:val="20"/>
                <w:szCs w:val="20"/>
              </w:rPr>
              <w:t>Examine how authors from outside the</w:t>
            </w:r>
            <w:r>
              <w:rPr>
                <w:color w:val="202020"/>
                <w:sz w:val="20"/>
                <w:szCs w:val="20"/>
              </w:rPr>
              <w:t xml:space="preserve"> United States treat a particular </w:t>
            </w:r>
            <w:r>
              <w:rPr>
                <w:b/>
                <w:color w:val="202020"/>
                <w:sz w:val="20"/>
                <w:szCs w:val="20"/>
              </w:rPr>
              <w:t>culture</w:t>
            </w:r>
            <w:r>
              <w:rPr>
                <w:color w:val="202020"/>
                <w:sz w:val="20"/>
                <w:szCs w:val="20"/>
              </w:rPr>
              <w:t>, experience, or perspective in a wide range of literary works (RL.6).</w:t>
            </w:r>
          </w:p>
          <w:p w:rsidR="004F56D6" w:rsidRDefault="00CE16FD">
            <w:pPr>
              <w:widowControl w:val="0"/>
              <w:numPr>
                <w:ilvl w:val="0"/>
                <w:numId w:val="31"/>
              </w:numPr>
              <w:spacing w:line="240" w:lineRule="auto"/>
              <w:ind w:hanging="360"/>
              <w:contextualSpacing/>
              <w:rPr>
                <w:color w:val="202020"/>
                <w:sz w:val="20"/>
                <w:szCs w:val="20"/>
              </w:rPr>
            </w:pPr>
            <w:r>
              <w:rPr>
                <w:color w:val="202020"/>
                <w:sz w:val="20"/>
                <w:szCs w:val="20"/>
              </w:rPr>
              <w:t xml:space="preserve">Draw conclusions from the </w:t>
            </w:r>
            <w:r>
              <w:rPr>
                <w:b/>
                <w:color w:val="202020"/>
                <w:sz w:val="20"/>
                <w:szCs w:val="20"/>
              </w:rPr>
              <w:t>author’s perspective,</w:t>
            </w:r>
            <w:r>
              <w:rPr>
                <w:color w:val="202020"/>
                <w:sz w:val="20"/>
                <w:szCs w:val="20"/>
              </w:rPr>
              <w:t xml:space="preserve"> analyzing the </w:t>
            </w:r>
            <w:r>
              <w:rPr>
                <w:b/>
                <w:color w:val="202020"/>
                <w:sz w:val="20"/>
                <w:szCs w:val="20"/>
              </w:rPr>
              <w:t>author’s purpose</w:t>
            </w:r>
            <w:r>
              <w:rPr>
                <w:color w:val="202020"/>
                <w:sz w:val="20"/>
                <w:szCs w:val="20"/>
              </w:rPr>
              <w:t xml:space="preserve"> and the</w:t>
            </w:r>
            <w:r>
              <w:rPr>
                <w:b/>
                <w:color w:val="202020"/>
                <w:sz w:val="20"/>
                <w:szCs w:val="20"/>
              </w:rPr>
              <w:t xml:space="preserve"> rhetorical choices</w:t>
            </w:r>
            <w:r>
              <w:rPr>
                <w:color w:val="202020"/>
                <w:sz w:val="20"/>
                <w:szCs w:val="20"/>
              </w:rPr>
              <w:t xml:space="preserve"> the author uses to achieve that purpose or promote a certain perspective (RI.6).</w:t>
            </w:r>
          </w:p>
          <w:p w:rsidR="004F56D6" w:rsidRDefault="00CE16FD">
            <w:pPr>
              <w:widowControl w:val="0"/>
              <w:numPr>
                <w:ilvl w:val="0"/>
                <w:numId w:val="31"/>
              </w:numPr>
              <w:spacing w:line="240" w:lineRule="auto"/>
              <w:ind w:hanging="360"/>
              <w:contextualSpacing/>
              <w:rPr>
                <w:color w:val="202020"/>
                <w:sz w:val="20"/>
                <w:szCs w:val="20"/>
              </w:rPr>
            </w:pPr>
            <w:r>
              <w:rPr>
                <w:color w:val="202020"/>
                <w:sz w:val="20"/>
                <w:szCs w:val="20"/>
              </w:rPr>
              <w:t xml:space="preserve">Examine how alternative reports of the same subject differ according to the </w:t>
            </w:r>
            <w:r>
              <w:rPr>
                <w:b/>
                <w:color w:val="202020"/>
                <w:sz w:val="20"/>
                <w:szCs w:val="20"/>
              </w:rPr>
              <w:t>medium</w:t>
            </w:r>
            <w:r>
              <w:rPr>
                <w:color w:val="202020"/>
                <w:sz w:val="20"/>
                <w:szCs w:val="20"/>
              </w:rPr>
              <w:t xml:space="preserve"> used, comparing and discussing the importance of those details each treatment emphasizes--o</w:t>
            </w:r>
            <w:r>
              <w:rPr>
                <w:color w:val="202020"/>
                <w:sz w:val="20"/>
                <w:szCs w:val="20"/>
              </w:rPr>
              <w:t xml:space="preserve">r ignores (RI.7). </w:t>
            </w:r>
          </w:p>
          <w:p w:rsidR="004F56D6" w:rsidRDefault="00CE16FD">
            <w:pPr>
              <w:widowControl w:val="0"/>
              <w:numPr>
                <w:ilvl w:val="0"/>
                <w:numId w:val="31"/>
              </w:numPr>
              <w:spacing w:line="240" w:lineRule="auto"/>
              <w:ind w:hanging="360"/>
              <w:contextualSpacing/>
              <w:rPr>
                <w:color w:val="202020"/>
                <w:sz w:val="20"/>
                <w:szCs w:val="20"/>
              </w:rPr>
            </w:pPr>
            <w:r>
              <w:rPr>
                <w:color w:val="202020"/>
                <w:sz w:val="20"/>
                <w:szCs w:val="20"/>
              </w:rPr>
              <w:t xml:space="preserve">Construct </w:t>
            </w:r>
            <w:r>
              <w:rPr>
                <w:b/>
                <w:color w:val="202020"/>
                <w:sz w:val="20"/>
                <w:szCs w:val="20"/>
              </w:rPr>
              <w:t>narratives</w:t>
            </w:r>
            <w:r>
              <w:rPr>
                <w:color w:val="202020"/>
                <w:sz w:val="20"/>
                <w:szCs w:val="20"/>
              </w:rPr>
              <w:t>--fictional, biographical, and autobiographical--that describe real or imagined experiences or events from the student’s own or others’ lives (W.3).</w:t>
            </w:r>
          </w:p>
          <w:p w:rsidR="004F56D6" w:rsidRDefault="00CE16FD">
            <w:pPr>
              <w:widowControl w:val="0"/>
              <w:numPr>
                <w:ilvl w:val="1"/>
                <w:numId w:val="31"/>
              </w:numPr>
              <w:spacing w:line="240" w:lineRule="auto"/>
              <w:ind w:hanging="360"/>
              <w:contextualSpacing/>
              <w:rPr>
                <w:color w:val="202020"/>
                <w:sz w:val="20"/>
                <w:szCs w:val="20"/>
              </w:rPr>
            </w:pPr>
            <w:r>
              <w:rPr>
                <w:color w:val="202020"/>
                <w:sz w:val="20"/>
                <w:szCs w:val="20"/>
              </w:rPr>
              <w:t>Students first report a problem, situation, or observation, establis</w:t>
            </w:r>
            <w:r>
              <w:rPr>
                <w:color w:val="202020"/>
                <w:sz w:val="20"/>
                <w:szCs w:val="20"/>
              </w:rPr>
              <w:t xml:space="preserve">hing the different perspectives the story will examine through the </w:t>
            </w:r>
            <w:r>
              <w:rPr>
                <w:b/>
                <w:color w:val="202020"/>
                <w:sz w:val="20"/>
                <w:szCs w:val="20"/>
              </w:rPr>
              <w:t>narrator</w:t>
            </w:r>
            <w:r>
              <w:rPr>
                <w:color w:val="202020"/>
                <w:sz w:val="20"/>
                <w:szCs w:val="20"/>
              </w:rPr>
              <w:t xml:space="preserve">(s) and/or characters(s), in a </w:t>
            </w:r>
            <w:r>
              <w:rPr>
                <w:b/>
                <w:color w:val="202020"/>
                <w:sz w:val="20"/>
                <w:szCs w:val="20"/>
              </w:rPr>
              <w:t>logical progression</w:t>
            </w:r>
            <w:r>
              <w:rPr>
                <w:color w:val="202020"/>
                <w:sz w:val="20"/>
                <w:szCs w:val="20"/>
              </w:rPr>
              <w:t xml:space="preserve"> from one event or experience to the next.</w:t>
            </w:r>
          </w:p>
          <w:p w:rsidR="004F56D6" w:rsidRDefault="00CE16FD">
            <w:pPr>
              <w:widowControl w:val="0"/>
              <w:numPr>
                <w:ilvl w:val="1"/>
                <w:numId w:val="31"/>
              </w:numPr>
              <w:spacing w:line="240" w:lineRule="auto"/>
              <w:ind w:hanging="360"/>
              <w:contextualSpacing/>
              <w:rPr>
                <w:color w:val="202020"/>
                <w:sz w:val="20"/>
                <w:szCs w:val="20"/>
              </w:rPr>
            </w:pPr>
            <w:r>
              <w:rPr>
                <w:color w:val="202020"/>
                <w:sz w:val="20"/>
                <w:szCs w:val="20"/>
              </w:rPr>
              <w:t>Students then develop these experiences, events, or characters through techniques such a</w:t>
            </w:r>
            <w:r>
              <w:rPr>
                <w:color w:val="202020"/>
                <w:sz w:val="20"/>
                <w:szCs w:val="20"/>
              </w:rPr>
              <w:t xml:space="preserve">s </w:t>
            </w:r>
            <w:r>
              <w:rPr>
                <w:b/>
                <w:color w:val="202020"/>
                <w:sz w:val="20"/>
                <w:szCs w:val="20"/>
              </w:rPr>
              <w:t xml:space="preserve">dialogue, setting, plots (sometimes multiple plot lines), </w:t>
            </w:r>
            <w:r>
              <w:rPr>
                <w:b/>
                <w:color w:val="202020"/>
                <w:sz w:val="20"/>
                <w:szCs w:val="20"/>
              </w:rPr>
              <w:lastRenderedPageBreak/>
              <w:t>sensory details, flashbacks,</w:t>
            </w:r>
            <w:r>
              <w:rPr>
                <w:color w:val="202020"/>
                <w:sz w:val="20"/>
                <w:szCs w:val="20"/>
              </w:rPr>
              <w:t xml:space="preserve"> and</w:t>
            </w:r>
            <w:r>
              <w:rPr>
                <w:b/>
                <w:color w:val="202020"/>
                <w:sz w:val="20"/>
                <w:szCs w:val="20"/>
              </w:rPr>
              <w:t xml:space="preserve"> characterization</w:t>
            </w:r>
            <w:r>
              <w:rPr>
                <w:color w:val="202020"/>
                <w:sz w:val="20"/>
                <w:szCs w:val="20"/>
              </w:rPr>
              <w:t>.</w:t>
            </w:r>
          </w:p>
          <w:p w:rsidR="004F56D6" w:rsidRDefault="00CE16FD">
            <w:pPr>
              <w:widowControl w:val="0"/>
              <w:numPr>
                <w:ilvl w:val="1"/>
                <w:numId w:val="31"/>
              </w:numPr>
              <w:spacing w:line="240" w:lineRule="auto"/>
              <w:ind w:hanging="360"/>
              <w:contextualSpacing/>
              <w:rPr>
                <w:color w:val="202020"/>
                <w:sz w:val="20"/>
                <w:szCs w:val="20"/>
              </w:rPr>
            </w:pPr>
            <w:r>
              <w:rPr>
                <w:color w:val="202020"/>
                <w:sz w:val="20"/>
                <w:szCs w:val="20"/>
              </w:rPr>
              <w:t xml:space="preserve">Students also arrange details and events into a </w:t>
            </w:r>
            <w:r>
              <w:rPr>
                <w:b/>
                <w:color w:val="202020"/>
                <w:sz w:val="20"/>
                <w:szCs w:val="20"/>
              </w:rPr>
              <w:t>logical sequence</w:t>
            </w:r>
            <w:r>
              <w:rPr>
                <w:color w:val="202020"/>
                <w:sz w:val="20"/>
                <w:szCs w:val="20"/>
              </w:rPr>
              <w:t xml:space="preserve"> that allows ideas and events to complement each other as the story unfolds to cr</w:t>
            </w:r>
            <w:r>
              <w:rPr>
                <w:color w:val="202020"/>
                <w:sz w:val="20"/>
                <w:szCs w:val="20"/>
              </w:rPr>
              <w:t>eate a</w:t>
            </w:r>
            <w:r>
              <w:rPr>
                <w:b/>
                <w:color w:val="202020"/>
                <w:sz w:val="20"/>
                <w:szCs w:val="20"/>
              </w:rPr>
              <w:t xml:space="preserve"> coherent whole</w:t>
            </w:r>
            <w:r>
              <w:rPr>
                <w:color w:val="202020"/>
                <w:sz w:val="20"/>
                <w:szCs w:val="20"/>
              </w:rPr>
              <w:t xml:space="preserve">.  </w:t>
            </w:r>
          </w:p>
          <w:p w:rsidR="004F56D6" w:rsidRDefault="00CE16FD">
            <w:pPr>
              <w:widowControl w:val="0"/>
              <w:numPr>
                <w:ilvl w:val="1"/>
                <w:numId w:val="31"/>
              </w:numPr>
              <w:spacing w:line="240" w:lineRule="auto"/>
              <w:ind w:hanging="360"/>
              <w:contextualSpacing/>
              <w:rPr>
                <w:color w:val="202020"/>
                <w:sz w:val="20"/>
                <w:szCs w:val="20"/>
              </w:rPr>
            </w:pPr>
            <w:r>
              <w:rPr>
                <w:color w:val="202020"/>
                <w:sz w:val="20"/>
                <w:szCs w:val="20"/>
              </w:rPr>
              <w:t xml:space="preserve">Students choose words and phrases carefully, selecting </w:t>
            </w:r>
            <w:r>
              <w:rPr>
                <w:b/>
                <w:color w:val="202020"/>
                <w:sz w:val="20"/>
                <w:szCs w:val="20"/>
              </w:rPr>
              <w:t>words that evoke the experience or the sense of place and people involved</w:t>
            </w:r>
            <w:r>
              <w:rPr>
                <w:color w:val="202020"/>
                <w:sz w:val="20"/>
                <w:szCs w:val="20"/>
              </w:rPr>
              <w:t>.</w:t>
            </w:r>
          </w:p>
          <w:p w:rsidR="004F56D6" w:rsidRDefault="00CE16FD">
            <w:pPr>
              <w:widowControl w:val="0"/>
              <w:numPr>
                <w:ilvl w:val="1"/>
                <w:numId w:val="31"/>
              </w:numPr>
              <w:spacing w:line="240" w:lineRule="auto"/>
              <w:ind w:hanging="360"/>
              <w:contextualSpacing/>
              <w:rPr>
                <w:color w:val="202020"/>
                <w:sz w:val="20"/>
                <w:szCs w:val="20"/>
              </w:rPr>
            </w:pPr>
            <w:r>
              <w:rPr>
                <w:color w:val="202020"/>
                <w:sz w:val="20"/>
                <w:szCs w:val="20"/>
              </w:rPr>
              <w:t xml:space="preserve">Students end the narrative in a satisfying logical way that </w:t>
            </w:r>
            <w:r>
              <w:rPr>
                <w:b/>
                <w:color w:val="202020"/>
                <w:sz w:val="20"/>
                <w:szCs w:val="20"/>
              </w:rPr>
              <w:t>connects all its elements</w:t>
            </w:r>
            <w:r>
              <w:rPr>
                <w:color w:val="202020"/>
                <w:sz w:val="20"/>
                <w:szCs w:val="20"/>
              </w:rPr>
              <w:t>, while allowing</w:t>
            </w:r>
            <w:r>
              <w:rPr>
                <w:color w:val="202020"/>
                <w:sz w:val="20"/>
                <w:szCs w:val="20"/>
              </w:rPr>
              <w:t xml:space="preserve"> the writer to reflect on the events, experiences, or observations in the narrative.</w:t>
            </w:r>
          </w:p>
          <w:p w:rsidR="004F56D6" w:rsidRDefault="00CE16FD">
            <w:pPr>
              <w:widowControl w:val="0"/>
              <w:numPr>
                <w:ilvl w:val="0"/>
                <w:numId w:val="31"/>
              </w:numPr>
              <w:spacing w:line="240" w:lineRule="auto"/>
              <w:ind w:hanging="360"/>
              <w:contextualSpacing/>
              <w:rPr>
                <w:sz w:val="20"/>
                <w:szCs w:val="20"/>
              </w:rPr>
            </w:pPr>
            <w:r>
              <w:rPr>
                <w:sz w:val="20"/>
                <w:szCs w:val="20"/>
              </w:rPr>
              <w:t xml:space="preserve">Examine a variety of visual, quantitative, oral, and mixed </w:t>
            </w:r>
            <w:r>
              <w:rPr>
                <w:b/>
                <w:sz w:val="20"/>
                <w:szCs w:val="20"/>
              </w:rPr>
              <w:t>media sources</w:t>
            </w:r>
            <w:r>
              <w:rPr>
                <w:sz w:val="20"/>
                <w:szCs w:val="20"/>
              </w:rPr>
              <w:t xml:space="preserve"> in </w:t>
            </w:r>
            <w:r>
              <w:rPr>
                <w:b/>
                <w:sz w:val="20"/>
                <w:szCs w:val="20"/>
              </w:rPr>
              <w:t>various formats</w:t>
            </w:r>
            <w:r>
              <w:rPr>
                <w:sz w:val="20"/>
                <w:szCs w:val="20"/>
              </w:rPr>
              <w:t xml:space="preserve">, determining in the process how </w:t>
            </w:r>
            <w:r>
              <w:rPr>
                <w:b/>
                <w:sz w:val="20"/>
                <w:szCs w:val="20"/>
              </w:rPr>
              <w:t>credible and accurate</w:t>
            </w:r>
            <w:r>
              <w:rPr>
                <w:sz w:val="20"/>
                <w:szCs w:val="20"/>
              </w:rPr>
              <w:t xml:space="preserve"> each source is. Students </w:t>
            </w:r>
            <w:r>
              <w:rPr>
                <w:sz w:val="20"/>
                <w:szCs w:val="20"/>
              </w:rPr>
              <w:t>then integrate the information from these different sources and various media formats into a presentation, composition, or class discussion about the topic they are studying (RI.7).</w:t>
            </w:r>
          </w:p>
          <w:p w:rsidR="004F56D6" w:rsidRDefault="00CE16FD">
            <w:pPr>
              <w:widowControl w:val="0"/>
              <w:numPr>
                <w:ilvl w:val="0"/>
                <w:numId w:val="31"/>
              </w:numPr>
              <w:spacing w:line="240" w:lineRule="auto"/>
              <w:ind w:hanging="360"/>
              <w:contextualSpacing/>
              <w:rPr>
                <w:sz w:val="20"/>
                <w:szCs w:val="20"/>
              </w:rPr>
            </w:pPr>
            <w:r>
              <w:rPr>
                <w:sz w:val="20"/>
                <w:szCs w:val="20"/>
              </w:rPr>
              <w:t>Show, whether writing or speaking, that they know and can follow the</w:t>
            </w:r>
            <w:r>
              <w:rPr>
                <w:b/>
                <w:sz w:val="20"/>
                <w:szCs w:val="20"/>
              </w:rPr>
              <w:t xml:space="preserve"> conve</w:t>
            </w:r>
            <w:r>
              <w:rPr>
                <w:b/>
                <w:sz w:val="20"/>
                <w:szCs w:val="20"/>
              </w:rPr>
              <w:t>ntions of standard English grammar and usage</w:t>
            </w:r>
            <w:r>
              <w:rPr>
                <w:sz w:val="20"/>
                <w:szCs w:val="20"/>
              </w:rPr>
              <w:t xml:space="preserve"> (L.1).  </w:t>
            </w:r>
          </w:p>
          <w:p w:rsidR="004F56D6" w:rsidRDefault="00CE16FD">
            <w:pPr>
              <w:widowControl w:val="0"/>
              <w:numPr>
                <w:ilvl w:val="1"/>
                <w:numId w:val="31"/>
              </w:numPr>
              <w:spacing w:line="240" w:lineRule="auto"/>
              <w:ind w:hanging="360"/>
              <w:contextualSpacing/>
              <w:rPr>
                <w:sz w:val="20"/>
                <w:szCs w:val="20"/>
              </w:rPr>
            </w:pPr>
            <w:r>
              <w:rPr>
                <w:sz w:val="20"/>
                <w:szCs w:val="20"/>
              </w:rPr>
              <w:t xml:space="preserve">Also, students communicate ideas and achieve certain effects by using </w:t>
            </w:r>
            <w:r>
              <w:rPr>
                <w:b/>
                <w:sz w:val="20"/>
                <w:szCs w:val="20"/>
              </w:rPr>
              <w:t>parallel structure</w:t>
            </w:r>
            <w:r>
              <w:rPr>
                <w:sz w:val="20"/>
                <w:szCs w:val="20"/>
              </w:rPr>
              <w:t>...</w:t>
            </w:r>
          </w:p>
          <w:p w:rsidR="004F56D6" w:rsidRDefault="00CE16FD">
            <w:pPr>
              <w:widowControl w:val="0"/>
              <w:numPr>
                <w:ilvl w:val="1"/>
                <w:numId w:val="31"/>
              </w:numPr>
              <w:spacing w:line="240" w:lineRule="auto"/>
              <w:ind w:hanging="360"/>
              <w:contextualSpacing/>
              <w:rPr>
                <w:sz w:val="20"/>
                <w:szCs w:val="20"/>
              </w:rPr>
            </w:pPr>
            <w:r>
              <w:rPr>
                <w:sz w:val="20"/>
                <w:szCs w:val="20"/>
              </w:rPr>
              <w:t xml:space="preserve">...and </w:t>
            </w:r>
            <w:r>
              <w:rPr>
                <w:b/>
                <w:sz w:val="20"/>
                <w:szCs w:val="20"/>
              </w:rPr>
              <w:t>a variety of types of phrases</w:t>
            </w:r>
            <w:r>
              <w:rPr>
                <w:sz w:val="20"/>
                <w:szCs w:val="20"/>
              </w:rPr>
              <w:t xml:space="preserve"> (noun, verb, adjectival, adverbial, participial, prepositional, absolute)</w:t>
            </w:r>
            <w:r>
              <w:rPr>
                <w:sz w:val="20"/>
                <w:szCs w:val="20"/>
              </w:rPr>
              <w:t xml:space="preserve"> </w:t>
            </w:r>
            <w:r>
              <w:rPr>
                <w:b/>
                <w:sz w:val="20"/>
                <w:szCs w:val="20"/>
              </w:rPr>
              <w:t>and clauses</w:t>
            </w:r>
            <w:r>
              <w:rPr>
                <w:sz w:val="20"/>
                <w:szCs w:val="20"/>
              </w:rPr>
              <w:t xml:space="preserve"> (independent, dependent, noun, relative, adverbial), all of these different constructions enhancing the writer’s or speaker’s ability to </w:t>
            </w:r>
            <w:r>
              <w:rPr>
                <w:b/>
                <w:sz w:val="20"/>
                <w:szCs w:val="20"/>
              </w:rPr>
              <w:t>engage the audience</w:t>
            </w:r>
            <w:r>
              <w:rPr>
                <w:sz w:val="20"/>
                <w:szCs w:val="20"/>
              </w:rPr>
              <w:t>.</w:t>
            </w:r>
          </w:p>
          <w:p w:rsidR="004F56D6" w:rsidRDefault="00CE16FD">
            <w:pPr>
              <w:widowControl w:val="0"/>
              <w:numPr>
                <w:ilvl w:val="0"/>
                <w:numId w:val="31"/>
              </w:numPr>
              <w:spacing w:line="240" w:lineRule="auto"/>
              <w:ind w:hanging="360"/>
              <w:contextualSpacing/>
              <w:rPr>
                <w:sz w:val="20"/>
                <w:szCs w:val="20"/>
              </w:rPr>
            </w:pPr>
            <w:r>
              <w:rPr>
                <w:sz w:val="20"/>
                <w:szCs w:val="20"/>
              </w:rPr>
              <w:t xml:space="preserve">Show they know and can apply their knowledge of </w:t>
            </w:r>
            <w:r>
              <w:rPr>
                <w:b/>
                <w:sz w:val="20"/>
                <w:szCs w:val="20"/>
              </w:rPr>
              <w:t>figurative language</w:t>
            </w:r>
            <w:r>
              <w:rPr>
                <w:sz w:val="20"/>
                <w:szCs w:val="20"/>
              </w:rPr>
              <w:t xml:space="preserve">, </w:t>
            </w:r>
            <w:r>
              <w:rPr>
                <w:b/>
                <w:sz w:val="20"/>
                <w:szCs w:val="20"/>
              </w:rPr>
              <w:t>word relationshi</w:t>
            </w:r>
            <w:r>
              <w:rPr>
                <w:b/>
                <w:sz w:val="20"/>
                <w:szCs w:val="20"/>
              </w:rPr>
              <w:t>ps</w:t>
            </w:r>
            <w:r>
              <w:rPr>
                <w:sz w:val="20"/>
                <w:szCs w:val="20"/>
              </w:rPr>
              <w:t xml:space="preserve">, and </w:t>
            </w:r>
            <w:r>
              <w:rPr>
                <w:b/>
                <w:sz w:val="20"/>
                <w:szCs w:val="20"/>
              </w:rPr>
              <w:t xml:space="preserve">nuances in the words </w:t>
            </w:r>
            <w:r>
              <w:rPr>
                <w:sz w:val="20"/>
                <w:szCs w:val="20"/>
              </w:rPr>
              <w:t>they use when writing, speaking, and especially reading complex texts (L.5).</w:t>
            </w:r>
          </w:p>
        </w:tc>
      </w:tr>
    </w:tbl>
    <w:p w:rsidR="004F56D6" w:rsidRDefault="004F56D6"/>
    <w:p w:rsidR="004F56D6" w:rsidRDefault="004F56D6"/>
    <w:tbl>
      <w:tblPr>
        <w:tblStyle w:val="a5"/>
        <w:tblW w:w="9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84"/>
      </w:tblGrid>
      <w:tr w:rsidR="004F56D6">
        <w:tc>
          <w:tcPr>
            <w:tcW w:w="9684" w:type="dxa"/>
            <w:shd w:val="clear" w:color="auto" w:fill="FF0000"/>
            <w:tcMar>
              <w:top w:w="100" w:type="dxa"/>
              <w:left w:w="100" w:type="dxa"/>
              <w:bottom w:w="100" w:type="dxa"/>
              <w:right w:w="100" w:type="dxa"/>
            </w:tcMar>
          </w:tcPr>
          <w:p w:rsidR="004F56D6" w:rsidRDefault="00CE16FD">
            <w:pPr>
              <w:spacing w:line="240" w:lineRule="auto"/>
              <w:jc w:val="center"/>
            </w:pPr>
            <w:r>
              <w:rPr>
                <w:b/>
                <w:sz w:val="28"/>
                <w:szCs w:val="28"/>
              </w:rPr>
              <w:t xml:space="preserve">Stage 2 - Assessment Evidence </w:t>
            </w:r>
          </w:p>
          <w:p w:rsidR="004F56D6" w:rsidRDefault="00CE16FD">
            <w:pPr>
              <w:spacing w:line="240" w:lineRule="auto"/>
            </w:pPr>
            <w:r>
              <w:rPr>
                <w:b/>
                <w:i/>
                <w:sz w:val="16"/>
                <w:szCs w:val="16"/>
              </w:rPr>
              <w:t>Please note: Stage 2, which provides the unit’s major assessment, is also a required element. Although there should be a continuum of assessments along the way, including checks for understandings and traditional quizzes, this assessment is essential becau</w:t>
            </w:r>
            <w:r>
              <w:rPr>
                <w:b/>
                <w:i/>
                <w:sz w:val="16"/>
                <w:szCs w:val="16"/>
              </w:rPr>
              <w:t xml:space="preserve">se it serves as performance-based evidence of the main skills and understandings sought in Stage 1.  The </w:t>
            </w:r>
            <w:r>
              <w:rPr>
                <w:b/>
                <w:i/>
                <w:sz w:val="16"/>
                <w:szCs w:val="16"/>
              </w:rPr>
              <w:lastRenderedPageBreak/>
              <w:t xml:space="preserve">standards-based criteria on the writing rubric should drive teacher instruction and student work toward the final product. </w:t>
            </w:r>
          </w:p>
        </w:tc>
      </w:tr>
    </w:tbl>
    <w:p w:rsidR="004F56D6" w:rsidRDefault="004F56D6"/>
    <w:tbl>
      <w:tblPr>
        <w:tblStyle w:val="a6"/>
        <w:tblW w:w="9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84"/>
      </w:tblGrid>
      <w:tr w:rsidR="004F56D6">
        <w:tc>
          <w:tcPr>
            <w:tcW w:w="9684" w:type="dxa"/>
            <w:tcMar>
              <w:top w:w="100" w:type="dxa"/>
              <w:left w:w="100" w:type="dxa"/>
              <w:bottom w:w="100" w:type="dxa"/>
              <w:right w:w="100" w:type="dxa"/>
            </w:tcMar>
          </w:tcPr>
          <w:p w:rsidR="004F56D6" w:rsidRDefault="00CE16FD">
            <w:pPr>
              <w:spacing w:line="240" w:lineRule="auto"/>
            </w:pPr>
            <w:r>
              <w:rPr>
                <w:b/>
                <w:sz w:val="28"/>
                <w:szCs w:val="28"/>
              </w:rPr>
              <w:t>Common Writing Assignment</w:t>
            </w:r>
          </w:p>
          <w:p w:rsidR="004F56D6" w:rsidRDefault="00CE16FD">
            <w:pPr>
              <w:widowControl w:val="0"/>
              <w:spacing w:line="240" w:lineRule="auto"/>
            </w:pPr>
            <w:r>
              <w:rPr>
                <w:i/>
                <w:sz w:val="20"/>
                <w:szCs w:val="20"/>
              </w:rPr>
              <w:t xml:space="preserve">See Stage 3 for a </w:t>
            </w:r>
            <w:hyperlink r:id="rId28">
              <w:r>
                <w:rPr>
                  <w:i/>
                  <w:color w:val="1155CC"/>
                  <w:sz w:val="20"/>
                  <w:szCs w:val="20"/>
                  <w:u w:val="single"/>
                </w:rPr>
                <w:t>text-based narrative pre-assessment</w:t>
              </w:r>
            </w:hyperlink>
            <w:r>
              <w:rPr>
                <w:i/>
                <w:sz w:val="20"/>
                <w:szCs w:val="20"/>
              </w:rPr>
              <w:t xml:space="preserve"> or </w:t>
            </w:r>
            <w:hyperlink r:id="rId29">
              <w:r>
                <w:rPr>
                  <w:i/>
                  <w:color w:val="1155CC"/>
                  <w:sz w:val="20"/>
                  <w:szCs w:val="20"/>
                  <w:u w:val="single"/>
                </w:rPr>
                <w:t>personal narrative pre-assessment</w:t>
              </w:r>
            </w:hyperlink>
            <w:r>
              <w:rPr>
                <w:i/>
                <w:sz w:val="20"/>
                <w:szCs w:val="20"/>
              </w:rPr>
              <w:t xml:space="preserve"> that can be used to practice timed writing, deconstruct the rubric, provide exemplar responses, and offer remediation an</w:t>
            </w:r>
            <w:r>
              <w:rPr>
                <w:i/>
                <w:sz w:val="20"/>
                <w:szCs w:val="20"/>
              </w:rPr>
              <w:t>d revision opportunities in preparation for Stage 2.</w:t>
            </w:r>
          </w:p>
          <w:p w:rsidR="004F56D6" w:rsidRDefault="004F56D6">
            <w:pPr>
              <w:widowControl w:val="0"/>
              <w:spacing w:line="240" w:lineRule="auto"/>
            </w:pPr>
          </w:p>
          <w:p w:rsidR="004F56D6" w:rsidRDefault="00CE16FD">
            <w:pPr>
              <w:widowControl w:val="0"/>
              <w:spacing w:line="240" w:lineRule="auto"/>
            </w:pPr>
            <w:r>
              <w:rPr>
                <w:i/>
                <w:sz w:val="20"/>
                <w:szCs w:val="20"/>
              </w:rPr>
              <w:t>Students will write to the following narrative prompt after reading “Writing as an Act of Hope,” “And of Clay Are We Created,” “Ill-equipped Rescuers Dig Out Volcano Victims; Aid Slow to Reach Colombian</w:t>
            </w:r>
            <w:r>
              <w:rPr>
                <w:i/>
                <w:sz w:val="20"/>
                <w:szCs w:val="20"/>
              </w:rPr>
              <w:t xml:space="preserve"> Town,” and at least one magical realism short story of the teacher’s choice. These texts will provide a better understanding of concepts and skills students will need to complete the common writing assignment. </w:t>
            </w:r>
          </w:p>
          <w:p w:rsidR="004F56D6" w:rsidRDefault="004F56D6">
            <w:pPr>
              <w:widowControl w:val="0"/>
              <w:spacing w:line="240" w:lineRule="auto"/>
            </w:pPr>
          </w:p>
          <w:p w:rsidR="004F56D6" w:rsidRDefault="00CE16FD">
            <w:pPr>
              <w:widowControl w:val="0"/>
            </w:pPr>
            <w:r>
              <w:rPr>
                <w:sz w:val="20"/>
                <w:szCs w:val="20"/>
              </w:rPr>
              <w:t>Many Latin American authors are known for t</w:t>
            </w:r>
            <w:r>
              <w:rPr>
                <w:sz w:val="20"/>
                <w:szCs w:val="20"/>
              </w:rPr>
              <w:t>heir wildly fantastic and highly emotional stories. While they may appear too shocking to be true, Gabriel Garcia Marquez explained, “It always amuses me that the biggest praise for my work comes for the imagination, while the truth is that there’s not a s</w:t>
            </w:r>
            <w:r>
              <w:rPr>
                <w:sz w:val="20"/>
                <w:szCs w:val="20"/>
              </w:rPr>
              <w:t xml:space="preserve">ingle line in all my work that does not have a basis in reality.” This mirrors Isabel Allende when she stated, “It is very hard to explain to critics that these things are not a product of our pathological imaginations. They are written in our history; we </w:t>
            </w:r>
            <w:r>
              <w:rPr>
                <w:sz w:val="20"/>
                <w:szCs w:val="20"/>
              </w:rPr>
              <w:t xml:space="preserve">can find them every day in our newspapers.” The common thread among these authors is the ability to transform reality in order to communicate an important message about human nature to their readers.  </w:t>
            </w:r>
          </w:p>
          <w:p w:rsidR="004F56D6" w:rsidRDefault="004F56D6">
            <w:pPr>
              <w:widowControl w:val="0"/>
            </w:pPr>
          </w:p>
          <w:p w:rsidR="004F56D6" w:rsidRDefault="00CE16FD">
            <w:pPr>
              <w:widowControl w:val="0"/>
            </w:pPr>
            <w:r>
              <w:rPr>
                <w:sz w:val="20"/>
                <w:szCs w:val="20"/>
              </w:rPr>
              <w:t>Your task is to research and select a nonfiction news</w:t>
            </w:r>
            <w:r>
              <w:rPr>
                <w:sz w:val="20"/>
                <w:szCs w:val="20"/>
              </w:rPr>
              <w:t>paper article about a tragic event and write a short story that imaginatively portrays the real-life events and experiences. Your fictional narrative should use effective technique, well-chosen details, and well-structured event sequences to develop the ch</w:t>
            </w:r>
            <w:r>
              <w:rPr>
                <w:sz w:val="20"/>
                <w:szCs w:val="20"/>
              </w:rPr>
              <w:t xml:space="preserve">aracters and establish a thematic statement about hope or fear in light of the tragic circumstances. You may make creative modifications and add your own details to the original story, but it should keep “a basis in reality.”  </w:t>
            </w:r>
          </w:p>
          <w:p w:rsidR="004F56D6" w:rsidRDefault="004F56D6">
            <w:pPr>
              <w:widowControl w:val="0"/>
            </w:pPr>
          </w:p>
          <w:p w:rsidR="004F56D6" w:rsidRDefault="00CE16FD">
            <w:pPr>
              <w:widowControl w:val="0"/>
            </w:pPr>
            <w:r>
              <w:rPr>
                <w:b/>
                <w:sz w:val="20"/>
                <w:szCs w:val="20"/>
              </w:rPr>
              <w:t>Extension option:</w:t>
            </w:r>
            <w:r>
              <w:rPr>
                <w:sz w:val="20"/>
                <w:szCs w:val="20"/>
              </w:rPr>
              <w:t xml:space="preserve"> Write you</w:t>
            </w:r>
            <w:r>
              <w:rPr>
                <w:sz w:val="20"/>
                <w:szCs w:val="20"/>
              </w:rPr>
              <w:t xml:space="preserve">r short story in the style of magical realism.  Remember to keep an objective, matter-of-fact tone in narrating the fantastic events.  </w:t>
            </w:r>
          </w:p>
          <w:p w:rsidR="004F56D6" w:rsidRDefault="004F56D6">
            <w:pPr>
              <w:widowControl w:val="0"/>
            </w:pPr>
          </w:p>
          <w:p w:rsidR="004F56D6" w:rsidRDefault="00CE16FD">
            <w:pPr>
              <w:widowControl w:val="0"/>
            </w:pPr>
            <w:r>
              <w:rPr>
                <w:b/>
                <w:sz w:val="20"/>
                <w:szCs w:val="20"/>
              </w:rPr>
              <w:t>Technology integration:</w:t>
            </w:r>
            <w:r>
              <w:rPr>
                <w:sz w:val="20"/>
                <w:szCs w:val="20"/>
              </w:rPr>
              <w:t xml:space="preserve"> Create and publish a “thinglink” that depicts your narrative. Within the main image of the thin</w:t>
            </w:r>
            <w:r>
              <w:rPr>
                <w:sz w:val="20"/>
                <w:szCs w:val="20"/>
              </w:rPr>
              <w:t xml:space="preserve">glink, embed a link to your short story (via Google Docs), articles you researched and used, images that portray the events and characters, and any other videos or media that aid in understanding. Here is an </w:t>
            </w:r>
            <w:hyperlink r:id="rId30">
              <w:r>
                <w:rPr>
                  <w:color w:val="1155CC"/>
                  <w:sz w:val="20"/>
                  <w:szCs w:val="20"/>
                  <w:u w:val="single"/>
                </w:rPr>
                <w:t>example</w:t>
              </w:r>
            </w:hyperlink>
            <w:r>
              <w:rPr>
                <w:sz w:val="20"/>
                <w:szCs w:val="20"/>
              </w:rPr>
              <w:t xml:space="preserve"> based on the</w:t>
            </w:r>
            <w:hyperlink r:id="rId31">
              <w:r>
                <w:rPr>
                  <w:color w:val="1155CC"/>
                  <w:sz w:val="20"/>
                  <w:szCs w:val="20"/>
                  <w:u w:val="single"/>
                </w:rPr>
                <w:t xml:space="preserve"> sample student response.</w:t>
              </w:r>
            </w:hyperlink>
            <w:r>
              <w:rPr>
                <w:sz w:val="20"/>
                <w:szCs w:val="20"/>
              </w:rPr>
              <w:t xml:space="preserve"> </w:t>
            </w:r>
          </w:p>
          <w:p w:rsidR="004F56D6" w:rsidRDefault="004F56D6">
            <w:pPr>
              <w:widowControl w:val="0"/>
            </w:pPr>
          </w:p>
          <w:p w:rsidR="004F56D6" w:rsidRDefault="00CE16FD">
            <w:pPr>
              <w:widowControl w:val="0"/>
            </w:pPr>
            <w:r>
              <w:rPr>
                <w:b/>
                <w:sz w:val="20"/>
                <w:szCs w:val="20"/>
              </w:rPr>
              <w:t xml:space="preserve">Student Handout: </w:t>
            </w:r>
            <w:hyperlink r:id="rId32">
              <w:r>
                <w:rPr>
                  <w:color w:val="1155CC"/>
                  <w:sz w:val="20"/>
                  <w:szCs w:val="20"/>
                  <w:u w:val="single"/>
                </w:rPr>
                <w:t>Common Writing Assignment Instructions</w:t>
              </w:r>
            </w:hyperlink>
          </w:p>
          <w:p w:rsidR="004F56D6" w:rsidRDefault="004F56D6">
            <w:pPr>
              <w:widowControl w:val="0"/>
            </w:pPr>
          </w:p>
          <w:p w:rsidR="004F56D6" w:rsidRDefault="00CE16FD">
            <w:pPr>
              <w:spacing w:line="240" w:lineRule="auto"/>
            </w:pPr>
            <w:r>
              <w:rPr>
                <w:b/>
                <w:sz w:val="20"/>
                <w:szCs w:val="20"/>
              </w:rPr>
              <w:t>Rubric:</w:t>
            </w:r>
            <w:r>
              <w:rPr>
                <w:sz w:val="20"/>
                <w:szCs w:val="20"/>
              </w:rPr>
              <w:t xml:space="preserve"> </w:t>
            </w:r>
            <w:hyperlink r:id="rId33">
              <w:r>
                <w:rPr>
                  <w:color w:val="1155CC"/>
                  <w:sz w:val="20"/>
                  <w:szCs w:val="20"/>
                  <w:u w:val="single"/>
                </w:rPr>
                <w:t>Narrative Writing Rubric 6-12</w:t>
              </w:r>
            </w:hyperlink>
            <w:r>
              <w:rPr>
                <w:sz w:val="20"/>
                <w:szCs w:val="20"/>
              </w:rPr>
              <w:t xml:space="preserve"> </w:t>
            </w:r>
          </w:p>
          <w:p w:rsidR="004F56D6" w:rsidRDefault="004F56D6">
            <w:pPr>
              <w:spacing w:line="240" w:lineRule="auto"/>
            </w:pPr>
          </w:p>
          <w:p w:rsidR="004F56D6" w:rsidRDefault="00CE16FD">
            <w:pPr>
              <w:spacing w:line="240" w:lineRule="auto"/>
            </w:pPr>
            <w:r>
              <w:rPr>
                <w:b/>
                <w:sz w:val="20"/>
                <w:szCs w:val="20"/>
              </w:rPr>
              <w:t>ELL Language Support:</w:t>
            </w:r>
            <w:r>
              <w:rPr>
                <w:sz w:val="20"/>
                <w:szCs w:val="20"/>
              </w:rPr>
              <w:t xml:space="preserve"> </w:t>
            </w:r>
            <w:hyperlink r:id="rId34">
              <w:r>
                <w:rPr>
                  <w:color w:val="1155CC"/>
                  <w:sz w:val="20"/>
                  <w:szCs w:val="20"/>
                  <w:u w:val="single"/>
                </w:rPr>
                <w:t>10th Grade Quarter 1</w:t>
              </w:r>
            </w:hyperlink>
          </w:p>
          <w:p w:rsidR="004F56D6" w:rsidRDefault="004F56D6">
            <w:pPr>
              <w:spacing w:line="240" w:lineRule="auto"/>
            </w:pPr>
          </w:p>
          <w:p w:rsidR="004F56D6" w:rsidRDefault="00CE16FD">
            <w:pPr>
              <w:spacing w:line="240" w:lineRule="auto"/>
            </w:pPr>
            <w:r>
              <w:rPr>
                <w:b/>
                <w:sz w:val="20"/>
                <w:szCs w:val="20"/>
              </w:rPr>
              <w:t xml:space="preserve">Standards Addressed: </w:t>
            </w:r>
            <w:r>
              <w:rPr>
                <w:sz w:val="20"/>
                <w:szCs w:val="20"/>
              </w:rPr>
              <w:t>RI.10.2, RI.10.4, W.10.3a-e, W.10.5, W.10.6, SL.2, L.1a-b, L.10.2, and L.10.3</w:t>
            </w:r>
          </w:p>
        </w:tc>
      </w:tr>
    </w:tbl>
    <w:p w:rsidR="004F56D6" w:rsidRDefault="004F56D6"/>
    <w:p w:rsidR="004F56D6" w:rsidRDefault="004F56D6"/>
    <w:tbl>
      <w:tblPr>
        <w:tblStyle w:val="af7"/>
        <w:tblW w:w="9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84"/>
      </w:tblGrid>
      <w:tr w:rsidR="004F56D6">
        <w:tc>
          <w:tcPr>
            <w:tcW w:w="9684" w:type="dxa"/>
            <w:shd w:val="clear" w:color="auto" w:fill="17A406"/>
            <w:tcMar>
              <w:top w:w="100" w:type="dxa"/>
              <w:left w:w="100" w:type="dxa"/>
              <w:bottom w:w="100" w:type="dxa"/>
              <w:right w:w="100" w:type="dxa"/>
            </w:tcMar>
          </w:tcPr>
          <w:p w:rsidR="004F56D6" w:rsidRDefault="00CE16FD">
            <w:pPr>
              <w:spacing w:line="240" w:lineRule="auto"/>
              <w:jc w:val="center"/>
            </w:pPr>
            <w:r>
              <w:rPr>
                <w:b/>
                <w:sz w:val="28"/>
                <w:szCs w:val="28"/>
              </w:rPr>
              <w:t xml:space="preserve">Stage 3 - Learning Activities </w:t>
            </w:r>
          </w:p>
          <w:p w:rsidR="004F56D6" w:rsidRDefault="00CE16FD">
            <w:r>
              <w:rPr>
                <w:b/>
                <w:i/>
                <w:sz w:val="16"/>
                <w:szCs w:val="16"/>
              </w:rPr>
              <w:t xml:space="preserve">Please note: Stage 3 provides an explicit guide for implementing the unit. This stage contains a suggested weekly timeline of instruction, learning experiences, and assessments to meet the unit's expectations; however, based </w:t>
            </w:r>
            <w:r>
              <w:rPr>
                <w:b/>
                <w:i/>
                <w:sz w:val="16"/>
                <w:szCs w:val="16"/>
              </w:rPr>
              <w:t>on the needs of students, teachers may modify the order and time-allotment of Stage 3 activities, as well as supplement with grade-</w:t>
            </w:r>
            <w:r>
              <w:rPr>
                <w:b/>
                <w:i/>
                <w:sz w:val="16"/>
                <w:szCs w:val="16"/>
              </w:rPr>
              <w:lastRenderedPageBreak/>
              <w:t>appropriate texts and lesson plans.  Professional Learning Communities (PLCs) are encouraged to collaborate and personalize l</w:t>
            </w:r>
            <w:r>
              <w:rPr>
                <w:b/>
                <w:i/>
                <w:sz w:val="16"/>
                <w:szCs w:val="16"/>
              </w:rPr>
              <w:t>earning by adding their own ideas and resources.  Any adjustments and/or additions should be framed to meet the requirements of Stages 1 and 2.</w:t>
            </w:r>
          </w:p>
        </w:tc>
      </w:tr>
      <w:tr w:rsidR="004F56D6">
        <w:tc>
          <w:tcPr>
            <w:tcW w:w="9684" w:type="dxa"/>
            <w:tcMar>
              <w:top w:w="100" w:type="dxa"/>
              <w:left w:w="100" w:type="dxa"/>
              <w:bottom w:w="100" w:type="dxa"/>
              <w:right w:w="100" w:type="dxa"/>
            </w:tcMar>
          </w:tcPr>
          <w:p w:rsidR="004F56D6" w:rsidRDefault="00CE16FD">
            <w:pPr>
              <w:spacing w:line="240" w:lineRule="auto"/>
              <w:jc w:val="center"/>
            </w:pPr>
            <w:r>
              <w:rPr>
                <w:b/>
                <w:sz w:val="28"/>
                <w:szCs w:val="28"/>
              </w:rPr>
              <w:lastRenderedPageBreak/>
              <w:t>Teacher Dropbox</w:t>
            </w:r>
          </w:p>
          <w:p w:rsidR="004F56D6" w:rsidRDefault="00CE16FD">
            <w:pPr>
              <w:spacing w:line="240" w:lineRule="auto"/>
            </w:pPr>
            <w:r>
              <w:rPr>
                <w:sz w:val="20"/>
                <w:szCs w:val="20"/>
              </w:rPr>
              <w:t>Teachers: As you or your PLC come up with new ideas for this unit, find helpful resources, crea</w:t>
            </w:r>
            <w:r>
              <w:rPr>
                <w:sz w:val="20"/>
                <w:szCs w:val="20"/>
              </w:rPr>
              <w:t xml:space="preserve">te handouts/materials, or reflect on activities, please share with other teachers and the Literacy ToSA’s on this </w:t>
            </w:r>
            <w:hyperlink r:id="rId35">
              <w:r>
                <w:rPr>
                  <w:color w:val="1155CC"/>
                  <w:sz w:val="20"/>
                  <w:szCs w:val="20"/>
                  <w:u w:val="single"/>
                </w:rPr>
                <w:t>collaborative document.</w:t>
              </w:r>
            </w:hyperlink>
            <w:r>
              <w:rPr>
                <w:sz w:val="20"/>
                <w:szCs w:val="20"/>
              </w:rPr>
              <w:t xml:space="preserve"> </w:t>
            </w:r>
          </w:p>
        </w:tc>
      </w:tr>
      <w:tr w:rsidR="004F56D6">
        <w:tc>
          <w:tcPr>
            <w:tcW w:w="9684" w:type="dxa"/>
            <w:tcMar>
              <w:top w:w="100" w:type="dxa"/>
              <w:left w:w="100" w:type="dxa"/>
              <w:bottom w:w="100" w:type="dxa"/>
              <w:right w:w="100" w:type="dxa"/>
            </w:tcMar>
          </w:tcPr>
          <w:p w:rsidR="004F56D6" w:rsidRDefault="00CE16FD">
            <w:pPr>
              <w:spacing w:line="240" w:lineRule="auto"/>
              <w:jc w:val="center"/>
            </w:pPr>
            <w:r>
              <w:rPr>
                <w:b/>
                <w:sz w:val="28"/>
                <w:szCs w:val="28"/>
              </w:rPr>
              <w:t>Technology Integration</w:t>
            </w:r>
          </w:p>
          <w:p w:rsidR="004F56D6" w:rsidRDefault="00CE16FD">
            <w:pPr>
              <w:spacing w:line="240" w:lineRule="auto"/>
            </w:pPr>
            <w:r>
              <w:rPr>
                <w:sz w:val="20"/>
                <w:szCs w:val="20"/>
              </w:rPr>
              <w:t xml:space="preserve">Throughout the suggested timeline, the following SAMR badges will be placed next to activities and assessments that include ideas and resources for enhancing learning through technology integration.  The </w:t>
            </w:r>
            <w:r>
              <w:rPr>
                <w:b/>
                <w:sz w:val="20"/>
                <w:szCs w:val="20"/>
              </w:rPr>
              <w:t>S</w:t>
            </w:r>
            <w:r>
              <w:rPr>
                <w:sz w:val="20"/>
                <w:szCs w:val="20"/>
              </w:rPr>
              <w:t xml:space="preserve">ubstitution </w:t>
            </w:r>
            <w:r>
              <w:rPr>
                <w:b/>
                <w:sz w:val="20"/>
                <w:szCs w:val="20"/>
              </w:rPr>
              <w:t>A</w:t>
            </w:r>
            <w:r>
              <w:rPr>
                <w:sz w:val="20"/>
                <w:szCs w:val="20"/>
              </w:rPr>
              <w:t xml:space="preserve">ugmentation </w:t>
            </w:r>
            <w:r>
              <w:rPr>
                <w:b/>
                <w:sz w:val="20"/>
                <w:szCs w:val="20"/>
              </w:rPr>
              <w:t>M</w:t>
            </w:r>
            <w:r>
              <w:rPr>
                <w:sz w:val="20"/>
                <w:szCs w:val="20"/>
              </w:rPr>
              <w:t>od</w:t>
            </w:r>
            <w:r>
              <w:rPr>
                <w:sz w:val="20"/>
                <w:szCs w:val="20"/>
              </w:rPr>
              <w:t xml:space="preserve">ification and </w:t>
            </w:r>
            <w:r>
              <w:rPr>
                <w:b/>
                <w:sz w:val="20"/>
                <w:szCs w:val="20"/>
              </w:rPr>
              <w:t>R</w:t>
            </w:r>
            <w:r>
              <w:rPr>
                <w:sz w:val="20"/>
                <w:szCs w:val="20"/>
              </w:rPr>
              <w:t xml:space="preserve">edefinition </w:t>
            </w:r>
            <w:hyperlink r:id="rId36">
              <w:r>
                <w:rPr>
                  <w:color w:val="1155CC"/>
                  <w:sz w:val="20"/>
                  <w:szCs w:val="20"/>
                  <w:u w:val="single"/>
                </w:rPr>
                <w:t>model</w:t>
              </w:r>
            </w:hyperlink>
            <w:r>
              <w:rPr>
                <w:sz w:val="20"/>
                <w:szCs w:val="20"/>
              </w:rPr>
              <w:t>, developed by Dr. Ruben Puentedura, shows a progression (or deepening, as the symbols on the badges suggest) of technology integration fr</w:t>
            </w:r>
            <w:r>
              <w:rPr>
                <w:sz w:val="20"/>
                <w:szCs w:val="20"/>
              </w:rPr>
              <w:t xml:space="preserve">om enhancement to transformation of learning.  </w:t>
            </w:r>
          </w:p>
          <w:p w:rsidR="004F56D6" w:rsidRDefault="00CE16FD">
            <w:pPr>
              <w:spacing w:line="240" w:lineRule="auto"/>
              <w:jc w:val="center"/>
            </w:pPr>
            <w:r>
              <w:rPr>
                <w:noProof/>
              </w:rPr>
              <w:drawing>
                <wp:inline distT="114300" distB="114300" distL="114300" distR="114300">
                  <wp:extent cx="1081088" cy="1223336"/>
                  <wp:effectExtent l="0" t="0" r="0" b="0"/>
                  <wp:docPr id="14"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37"/>
                          <a:srcRect/>
                          <a:stretch>
                            <a:fillRect/>
                          </a:stretch>
                        </pic:blipFill>
                        <pic:spPr>
                          <a:xfrm>
                            <a:off x="0" y="0"/>
                            <a:ext cx="1081088" cy="1223336"/>
                          </a:xfrm>
                          <a:prstGeom prst="rect">
                            <a:avLst/>
                          </a:prstGeom>
                          <a:ln/>
                        </pic:spPr>
                      </pic:pic>
                    </a:graphicData>
                  </a:graphic>
                </wp:inline>
              </w:drawing>
            </w:r>
          </w:p>
        </w:tc>
      </w:tr>
      <w:tr w:rsidR="004F56D6">
        <w:tc>
          <w:tcPr>
            <w:tcW w:w="9684" w:type="dxa"/>
            <w:shd w:val="clear" w:color="auto" w:fill="FFFF00"/>
            <w:tcMar>
              <w:top w:w="100" w:type="dxa"/>
              <w:left w:w="100" w:type="dxa"/>
              <w:bottom w:w="100" w:type="dxa"/>
              <w:right w:w="100" w:type="dxa"/>
            </w:tcMar>
          </w:tcPr>
          <w:p w:rsidR="004F56D6" w:rsidRDefault="00CE16FD">
            <w:pPr>
              <w:spacing w:line="240" w:lineRule="auto"/>
              <w:jc w:val="center"/>
            </w:pPr>
            <w:r>
              <w:rPr>
                <w:b/>
                <w:sz w:val="28"/>
                <w:szCs w:val="28"/>
              </w:rPr>
              <w:t>Suggested Timeline - Week 1</w:t>
            </w:r>
          </w:p>
        </w:tc>
      </w:tr>
      <w:tr w:rsidR="004F56D6">
        <w:tc>
          <w:tcPr>
            <w:tcW w:w="9684" w:type="dxa"/>
            <w:tcMar>
              <w:top w:w="100" w:type="dxa"/>
              <w:left w:w="100" w:type="dxa"/>
              <w:bottom w:w="100" w:type="dxa"/>
              <w:right w:w="100" w:type="dxa"/>
            </w:tcMar>
          </w:tcPr>
          <w:p w:rsidR="004F56D6" w:rsidRDefault="004F56D6">
            <w:pPr>
              <w:widowControl w:val="0"/>
            </w:pPr>
          </w:p>
          <w:tbl>
            <w:tblPr>
              <w:tblStyle w:val="a8"/>
              <w:tblW w:w="88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8826"/>
            </w:tblGrid>
            <w:tr w:rsidR="004F56D6">
              <w:tc>
                <w:tcPr>
                  <w:tcW w:w="8826" w:type="dxa"/>
                  <w:tcMar>
                    <w:top w:w="100" w:type="dxa"/>
                    <w:left w:w="100" w:type="dxa"/>
                    <w:bottom w:w="100" w:type="dxa"/>
                    <w:right w:w="100" w:type="dxa"/>
                  </w:tcMar>
                </w:tcPr>
                <w:p w:rsidR="004F56D6" w:rsidRDefault="00CE16FD">
                  <w:pPr>
                    <w:spacing w:line="240" w:lineRule="auto"/>
                    <w:jc w:val="center"/>
                  </w:pPr>
                  <w:r>
                    <w:rPr>
                      <w:b/>
                      <w:sz w:val="20"/>
                      <w:szCs w:val="20"/>
                    </w:rPr>
                    <w:t>Lesson #1</w:t>
                  </w:r>
                </w:p>
                <w:p w:rsidR="004F56D6" w:rsidRDefault="00CE16FD">
                  <w:pPr>
                    <w:spacing w:line="240" w:lineRule="auto"/>
                  </w:pPr>
                  <w:r>
                    <w:rPr>
                      <w:i/>
                      <w:sz w:val="20"/>
                      <w:szCs w:val="20"/>
                    </w:rPr>
                    <w:t>Ongoing Standard - W.9.10.6</w:t>
                  </w:r>
                  <w:r>
                    <w:rPr>
                      <w:i/>
                      <w:color w:val="202020"/>
                      <w:sz w:val="20"/>
                      <w:szCs w:val="20"/>
                    </w:rPr>
                    <w:t>: Use technology, including the Internet, to produce, publish, and update individual or shared writing products, taking advantage of technology's capacity to link to other information and to display information flexibly and dynamically.</w:t>
                  </w:r>
                </w:p>
              </w:tc>
            </w:tr>
          </w:tbl>
          <w:p w:rsidR="004F56D6" w:rsidRDefault="004F56D6">
            <w:pPr>
              <w:widowControl w:val="0"/>
            </w:pPr>
          </w:p>
          <w:p w:rsidR="004F56D6" w:rsidRDefault="00CE16FD">
            <w:pPr>
              <w:widowControl w:val="0"/>
              <w:numPr>
                <w:ilvl w:val="0"/>
                <w:numId w:val="17"/>
              </w:numPr>
              <w:spacing w:line="240" w:lineRule="auto"/>
              <w:ind w:hanging="360"/>
              <w:contextualSpacing/>
              <w:rPr>
                <w:sz w:val="20"/>
                <w:szCs w:val="20"/>
              </w:rPr>
            </w:pPr>
            <w:r>
              <w:rPr>
                <w:sz w:val="20"/>
                <w:szCs w:val="20"/>
              </w:rPr>
              <w:t>Google applicatio</w:t>
            </w:r>
            <w:r>
              <w:rPr>
                <w:sz w:val="20"/>
                <w:szCs w:val="20"/>
              </w:rPr>
              <w:t xml:space="preserve">ns are helpful educational tools and compatible with students’ Chromebooks; Google Docs and </w:t>
            </w:r>
            <w:hyperlink r:id="rId38">
              <w:r>
                <w:rPr>
                  <w:color w:val="1155CC"/>
                  <w:sz w:val="20"/>
                  <w:szCs w:val="20"/>
                  <w:u w:val="single"/>
                </w:rPr>
                <w:t>Google Classroom</w:t>
              </w:r>
            </w:hyperlink>
            <w:r>
              <w:rPr>
                <w:sz w:val="20"/>
                <w:szCs w:val="20"/>
              </w:rPr>
              <w:t xml:space="preserve"> will be referenced in all of the units to address the W.6 standard. Teachers should consider estab</w:t>
            </w:r>
            <w:r>
              <w:rPr>
                <w:sz w:val="20"/>
                <w:szCs w:val="20"/>
              </w:rPr>
              <w:t xml:space="preserve">lishing routines and expectations with using these resources for ongoing technology integration. </w:t>
            </w:r>
          </w:p>
          <w:p w:rsidR="004F56D6" w:rsidRDefault="00CE16FD">
            <w:pPr>
              <w:widowControl w:val="0"/>
              <w:numPr>
                <w:ilvl w:val="0"/>
                <w:numId w:val="17"/>
              </w:numPr>
              <w:spacing w:line="240" w:lineRule="auto"/>
              <w:ind w:hanging="360"/>
              <w:contextualSpacing/>
              <w:rPr>
                <w:sz w:val="20"/>
                <w:szCs w:val="20"/>
              </w:rPr>
            </w:pPr>
            <w:r>
              <w:rPr>
                <w:sz w:val="20"/>
                <w:szCs w:val="20"/>
              </w:rPr>
              <w:t>“Google Classroom helps teachers create, assign, and collect student classwork and homework paperlessly. With Google Classroom, teachers can seamlessly integr</w:t>
            </w:r>
            <w:r>
              <w:rPr>
                <w:sz w:val="20"/>
                <w:szCs w:val="20"/>
              </w:rPr>
              <w:t>ate Google Docs, Google Drive, and Gmail to create assignments, provide feedback for in progress and completed work, and communicate with their students directly and with whole class announcements--all without using a single piece of paper. Students can wo</w:t>
            </w:r>
            <w:r>
              <w:rPr>
                <w:sz w:val="20"/>
                <w:szCs w:val="20"/>
              </w:rPr>
              <w:t>rk on assignments in Google Docs and turn it in with a few clicks.”</w:t>
            </w:r>
          </w:p>
          <w:p w:rsidR="004F56D6" w:rsidRDefault="004F56D6">
            <w:pPr>
              <w:widowControl w:val="0"/>
              <w:spacing w:line="240" w:lineRule="auto"/>
            </w:pPr>
          </w:p>
          <w:p w:rsidR="004F56D6" w:rsidRDefault="00CE16FD">
            <w:pPr>
              <w:widowControl w:val="0"/>
              <w:numPr>
                <w:ilvl w:val="0"/>
                <w:numId w:val="4"/>
              </w:numPr>
              <w:spacing w:after="240" w:line="240" w:lineRule="auto"/>
              <w:ind w:hanging="360"/>
              <w:contextualSpacing/>
              <w:rPr>
                <w:sz w:val="20"/>
                <w:szCs w:val="20"/>
              </w:rPr>
            </w:pPr>
            <w:r>
              <w:rPr>
                <w:b/>
                <w:sz w:val="20"/>
                <w:szCs w:val="20"/>
              </w:rPr>
              <w:t>Technology-Based Icebreaker:</w:t>
            </w:r>
          </w:p>
          <w:p w:rsidR="004F56D6" w:rsidRDefault="00CE16FD">
            <w:pPr>
              <w:widowControl w:val="0"/>
              <w:numPr>
                <w:ilvl w:val="0"/>
                <w:numId w:val="5"/>
              </w:numPr>
              <w:spacing w:line="240" w:lineRule="auto"/>
              <w:ind w:hanging="360"/>
              <w:contextualSpacing/>
              <w:rPr>
                <w:b/>
                <w:sz w:val="20"/>
                <w:szCs w:val="20"/>
              </w:rPr>
            </w:pPr>
            <w:r>
              <w:rPr>
                <w:b/>
                <w:sz w:val="20"/>
                <w:szCs w:val="20"/>
                <w:u w:val="single"/>
              </w:rPr>
              <w:t>Learning Objective:</w:t>
            </w:r>
            <w:r>
              <w:rPr>
                <w:b/>
                <w:sz w:val="20"/>
                <w:szCs w:val="20"/>
              </w:rPr>
              <w:t xml:space="preserve"> </w:t>
            </w:r>
            <w:r>
              <w:rPr>
                <w:sz w:val="20"/>
                <w:szCs w:val="20"/>
              </w:rPr>
              <w:t>Students will be able to use technology to link and display information about themselves by creating and sharing a personal "thinglink."</w:t>
            </w:r>
            <w:r>
              <w:rPr>
                <w:sz w:val="20"/>
                <w:szCs w:val="20"/>
              </w:rPr>
              <w:t xml:space="preserve"> (This assignment will also prepare students for the technology component of the Stage 2 writing assignment.)</w:t>
            </w:r>
          </w:p>
          <w:p w:rsidR="004F56D6" w:rsidRDefault="00CE16FD">
            <w:pPr>
              <w:widowControl w:val="0"/>
              <w:numPr>
                <w:ilvl w:val="0"/>
                <w:numId w:val="5"/>
              </w:numPr>
              <w:spacing w:line="240" w:lineRule="auto"/>
              <w:ind w:hanging="360"/>
              <w:contextualSpacing/>
              <w:rPr>
                <w:b/>
                <w:sz w:val="20"/>
                <w:szCs w:val="20"/>
              </w:rPr>
            </w:pPr>
            <w:r>
              <w:rPr>
                <w:b/>
                <w:sz w:val="20"/>
                <w:szCs w:val="20"/>
                <w:u w:val="single"/>
              </w:rPr>
              <w:t xml:space="preserve">Activities: </w:t>
            </w:r>
          </w:p>
          <w:p w:rsidR="004F56D6" w:rsidRDefault="00CE16FD">
            <w:pPr>
              <w:widowControl w:val="0"/>
              <w:numPr>
                <w:ilvl w:val="1"/>
                <w:numId w:val="5"/>
              </w:numPr>
              <w:spacing w:line="240" w:lineRule="auto"/>
              <w:ind w:hanging="360"/>
              <w:contextualSpacing/>
              <w:rPr>
                <w:sz w:val="20"/>
                <w:szCs w:val="20"/>
              </w:rPr>
            </w:pPr>
            <w:r>
              <w:rPr>
                <w:sz w:val="20"/>
                <w:szCs w:val="20"/>
              </w:rPr>
              <w:t xml:space="preserve">After showing students the </w:t>
            </w:r>
            <w:hyperlink r:id="rId39">
              <w:r>
                <w:rPr>
                  <w:color w:val="1155CC"/>
                  <w:sz w:val="20"/>
                  <w:szCs w:val="20"/>
                  <w:u w:val="single"/>
                </w:rPr>
                <w:t>example</w:t>
              </w:r>
            </w:hyperlink>
            <w:r>
              <w:rPr>
                <w:sz w:val="20"/>
                <w:szCs w:val="20"/>
              </w:rPr>
              <w:t xml:space="preserve"> and/or their own thinglink, </w:t>
            </w:r>
            <w:r>
              <w:rPr>
                <w:sz w:val="20"/>
                <w:szCs w:val="20"/>
              </w:rPr>
              <w:t>teachers could give the following guidelines for the assignment:</w:t>
            </w:r>
          </w:p>
          <w:p w:rsidR="004F56D6" w:rsidRDefault="00CE16FD">
            <w:pPr>
              <w:widowControl w:val="0"/>
              <w:numPr>
                <w:ilvl w:val="2"/>
                <w:numId w:val="5"/>
              </w:numPr>
              <w:spacing w:line="240" w:lineRule="auto"/>
              <w:ind w:hanging="360"/>
              <w:contextualSpacing/>
              <w:rPr>
                <w:sz w:val="20"/>
                <w:szCs w:val="20"/>
              </w:rPr>
            </w:pPr>
            <w:r>
              <w:rPr>
                <w:sz w:val="20"/>
                <w:szCs w:val="20"/>
              </w:rPr>
              <w:t>The main picture is of the student.</w:t>
            </w:r>
          </w:p>
          <w:p w:rsidR="004F56D6" w:rsidRDefault="00CE16FD">
            <w:pPr>
              <w:widowControl w:val="0"/>
              <w:numPr>
                <w:ilvl w:val="2"/>
                <w:numId w:val="5"/>
              </w:numPr>
              <w:spacing w:line="240" w:lineRule="auto"/>
              <w:ind w:hanging="360"/>
              <w:contextualSpacing/>
              <w:rPr>
                <w:sz w:val="20"/>
                <w:szCs w:val="20"/>
              </w:rPr>
            </w:pPr>
            <w:r>
              <w:rPr>
                <w:sz w:val="20"/>
                <w:szCs w:val="20"/>
              </w:rPr>
              <w:t xml:space="preserve">The surrounding links provide images, videos, or texts that represent who </w:t>
            </w:r>
            <w:r>
              <w:rPr>
                <w:sz w:val="20"/>
                <w:szCs w:val="20"/>
              </w:rPr>
              <w:lastRenderedPageBreak/>
              <w:t>they are. Options include:</w:t>
            </w:r>
            <w:r>
              <w:rPr>
                <w:noProof/>
              </w:rPr>
              <w:drawing>
                <wp:anchor distT="114300" distB="114300" distL="114300" distR="114300" simplePos="0" relativeHeight="251658240" behindDoc="0" locked="0" layoutInCell="0" hidden="0" allowOverlap="0">
                  <wp:simplePos x="0" y="0"/>
                  <wp:positionH relativeFrom="margin">
                    <wp:posOffset>5385934</wp:posOffset>
                  </wp:positionH>
                  <wp:positionV relativeFrom="paragraph">
                    <wp:posOffset>152400</wp:posOffset>
                  </wp:positionV>
                  <wp:extent cx="443366" cy="404813"/>
                  <wp:effectExtent l="0" t="0" r="0" b="0"/>
                  <wp:wrapSquare wrapText="bothSides" distT="114300" distB="114300" distL="114300" distR="114300"/>
                  <wp:docPr id="1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40"/>
                          <a:srcRect/>
                          <a:stretch>
                            <a:fillRect/>
                          </a:stretch>
                        </pic:blipFill>
                        <pic:spPr>
                          <a:xfrm>
                            <a:off x="0" y="0"/>
                            <a:ext cx="443366" cy="404813"/>
                          </a:xfrm>
                          <a:prstGeom prst="rect">
                            <a:avLst/>
                          </a:prstGeom>
                          <a:ln/>
                        </pic:spPr>
                      </pic:pic>
                    </a:graphicData>
                  </a:graphic>
                </wp:anchor>
              </w:drawing>
            </w:r>
          </w:p>
          <w:p w:rsidR="004F56D6" w:rsidRDefault="00CE16FD">
            <w:pPr>
              <w:widowControl w:val="0"/>
              <w:numPr>
                <w:ilvl w:val="3"/>
                <w:numId w:val="5"/>
              </w:numPr>
              <w:spacing w:line="240" w:lineRule="auto"/>
              <w:ind w:hanging="360"/>
              <w:contextualSpacing/>
              <w:rPr>
                <w:sz w:val="20"/>
                <w:szCs w:val="20"/>
              </w:rPr>
            </w:pPr>
            <w:r>
              <w:rPr>
                <w:sz w:val="20"/>
                <w:szCs w:val="20"/>
              </w:rPr>
              <w:t xml:space="preserve">favorite music </w:t>
            </w:r>
          </w:p>
          <w:p w:rsidR="004F56D6" w:rsidRDefault="00CE16FD">
            <w:pPr>
              <w:widowControl w:val="0"/>
              <w:numPr>
                <w:ilvl w:val="3"/>
                <w:numId w:val="5"/>
              </w:numPr>
              <w:spacing w:line="240" w:lineRule="auto"/>
              <w:ind w:hanging="360"/>
              <w:contextualSpacing/>
              <w:rPr>
                <w:sz w:val="20"/>
                <w:szCs w:val="20"/>
              </w:rPr>
            </w:pPr>
            <w:r>
              <w:rPr>
                <w:sz w:val="20"/>
                <w:szCs w:val="20"/>
              </w:rPr>
              <w:t>family and/or friends</w:t>
            </w:r>
          </w:p>
          <w:p w:rsidR="004F56D6" w:rsidRDefault="00CE16FD">
            <w:pPr>
              <w:widowControl w:val="0"/>
              <w:numPr>
                <w:ilvl w:val="3"/>
                <w:numId w:val="5"/>
              </w:numPr>
              <w:spacing w:line="240" w:lineRule="auto"/>
              <w:ind w:hanging="360"/>
              <w:contextualSpacing/>
              <w:rPr>
                <w:sz w:val="20"/>
                <w:szCs w:val="20"/>
              </w:rPr>
            </w:pPr>
            <w:r>
              <w:rPr>
                <w:sz w:val="20"/>
                <w:szCs w:val="20"/>
              </w:rPr>
              <w:t>favorite sport or hobby</w:t>
            </w:r>
          </w:p>
          <w:p w:rsidR="004F56D6" w:rsidRDefault="00CE16FD">
            <w:pPr>
              <w:widowControl w:val="0"/>
              <w:numPr>
                <w:ilvl w:val="3"/>
                <w:numId w:val="5"/>
              </w:numPr>
              <w:spacing w:line="240" w:lineRule="auto"/>
              <w:ind w:hanging="360"/>
              <w:contextualSpacing/>
              <w:rPr>
                <w:sz w:val="20"/>
                <w:szCs w:val="20"/>
              </w:rPr>
            </w:pPr>
            <w:r>
              <w:rPr>
                <w:sz w:val="20"/>
                <w:szCs w:val="20"/>
              </w:rPr>
              <w:t>things they hope for (for their family, for their future, for their world)</w:t>
            </w:r>
          </w:p>
          <w:p w:rsidR="004F56D6" w:rsidRDefault="00CE16FD">
            <w:pPr>
              <w:widowControl w:val="0"/>
              <w:numPr>
                <w:ilvl w:val="3"/>
                <w:numId w:val="5"/>
              </w:numPr>
              <w:spacing w:line="240" w:lineRule="auto"/>
              <w:ind w:hanging="360"/>
              <w:contextualSpacing/>
              <w:rPr>
                <w:sz w:val="20"/>
                <w:szCs w:val="20"/>
              </w:rPr>
            </w:pPr>
            <w:r>
              <w:rPr>
                <w:sz w:val="20"/>
                <w:szCs w:val="20"/>
              </w:rPr>
              <w:t>a place that defines who they are</w:t>
            </w:r>
          </w:p>
          <w:p w:rsidR="004F56D6" w:rsidRDefault="00CE16FD">
            <w:pPr>
              <w:widowControl w:val="0"/>
              <w:numPr>
                <w:ilvl w:val="3"/>
                <w:numId w:val="5"/>
              </w:numPr>
              <w:spacing w:line="240" w:lineRule="auto"/>
              <w:ind w:hanging="360"/>
              <w:contextualSpacing/>
              <w:rPr>
                <w:sz w:val="20"/>
                <w:szCs w:val="20"/>
              </w:rPr>
            </w:pPr>
            <w:r>
              <w:rPr>
                <w:sz w:val="20"/>
                <w:szCs w:val="20"/>
              </w:rPr>
              <w:t>a major event in their life</w:t>
            </w:r>
          </w:p>
          <w:p w:rsidR="004F56D6" w:rsidRDefault="00CE16FD">
            <w:pPr>
              <w:widowControl w:val="0"/>
              <w:numPr>
                <w:ilvl w:val="0"/>
                <w:numId w:val="5"/>
              </w:numPr>
              <w:spacing w:line="240" w:lineRule="auto"/>
              <w:ind w:hanging="360"/>
              <w:contextualSpacing/>
              <w:rPr>
                <w:b/>
                <w:sz w:val="20"/>
                <w:szCs w:val="20"/>
              </w:rPr>
            </w:pPr>
            <w:r>
              <w:rPr>
                <w:b/>
                <w:sz w:val="20"/>
                <w:szCs w:val="20"/>
                <w:u w:val="single"/>
              </w:rPr>
              <w:t>Check for Understanding:</w:t>
            </w:r>
          </w:p>
          <w:p w:rsidR="004F56D6" w:rsidRDefault="00CE16FD">
            <w:pPr>
              <w:widowControl w:val="0"/>
              <w:numPr>
                <w:ilvl w:val="1"/>
                <w:numId w:val="5"/>
              </w:numPr>
              <w:spacing w:line="240" w:lineRule="auto"/>
              <w:ind w:hanging="360"/>
              <w:contextualSpacing/>
              <w:rPr>
                <w:sz w:val="20"/>
                <w:szCs w:val="20"/>
              </w:rPr>
            </w:pPr>
            <w:r>
              <w:rPr>
                <w:sz w:val="20"/>
                <w:szCs w:val="20"/>
              </w:rPr>
              <w:t>Students could share their work and receive feedback in a variety of w</w:t>
            </w:r>
            <w:r>
              <w:rPr>
                <w:sz w:val="20"/>
                <w:szCs w:val="20"/>
              </w:rPr>
              <w:t>ays, such as:</w:t>
            </w:r>
          </w:p>
          <w:p w:rsidR="004F56D6" w:rsidRDefault="00CE16FD">
            <w:pPr>
              <w:widowControl w:val="0"/>
              <w:numPr>
                <w:ilvl w:val="2"/>
                <w:numId w:val="5"/>
              </w:numPr>
              <w:spacing w:line="240" w:lineRule="auto"/>
              <w:ind w:hanging="360"/>
              <w:contextualSpacing/>
              <w:rPr>
                <w:sz w:val="20"/>
                <w:szCs w:val="20"/>
              </w:rPr>
            </w:pPr>
            <w:r>
              <w:rPr>
                <w:sz w:val="20"/>
                <w:szCs w:val="20"/>
              </w:rPr>
              <w:t>Doing a “Gallery Walk” with their thinglink open on their computer screen while classmates walk around to review each other's work.</w:t>
            </w:r>
          </w:p>
          <w:p w:rsidR="004F56D6" w:rsidRDefault="00CE16FD">
            <w:pPr>
              <w:widowControl w:val="0"/>
              <w:numPr>
                <w:ilvl w:val="2"/>
                <w:numId w:val="5"/>
              </w:numPr>
              <w:spacing w:line="240" w:lineRule="auto"/>
              <w:ind w:hanging="360"/>
              <w:contextualSpacing/>
              <w:rPr>
                <w:sz w:val="20"/>
                <w:szCs w:val="20"/>
              </w:rPr>
            </w:pPr>
            <w:r>
              <w:rPr>
                <w:sz w:val="20"/>
                <w:szCs w:val="20"/>
              </w:rPr>
              <w:t>Presenting their thinglink to the class.</w:t>
            </w:r>
          </w:p>
          <w:p w:rsidR="004F56D6" w:rsidRDefault="00CE16FD">
            <w:pPr>
              <w:widowControl w:val="0"/>
              <w:numPr>
                <w:ilvl w:val="2"/>
                <w:numId w:val="5"/>
              </w:numPr>
              <w:spacing w:line="240" w:lineRule="auto"/>
              <w:ind w:hanging="360"/>
              <w:contextualSpacing/>
              <w:rPr>
                <w:sz w:val="20"/>
                <w:szCs w:val="20"/>
              </w:rPr>
            </w:pPr>
            <w:r>
              <w:rPr>
                <w:sz w:val="20"/>
                <w:szCs w:val="20"/>
              </w:rPr>
              <w:t>Sharing the link on a class website or Google Plus account. Classmate</w:t>
            </w:r>
            <w:r>
              <w:rPr>
                <w:sz w:val="20"/>
                <w:szCs w:val="20"/>
              </w:rPr>
              <w:t>s could be asked to view and comment on a specified number of their peers’ thinglinks.</w:t>
            </w:r>
          </w:p>
          <w:p w:rsidR="004F56D6" w:rsidRDefault="00CE16FD">
            <w:pPr>
              <w:widowControl w:val="0"/>
              <w:numPr>
                <w:ilvl w:val="2"/>
                <w:numId w:val="5"/>
              </w:numPr>
              <w:spacing w:line="240" w:lineRule="auto"/>
              <w:ind w:hanging="360"/>
              <w:contextualSpacing/>
              <w:rPr>
                <w:sz w:val="20"/>
                <w:szCs w:val="20"/>
              </w:rPr>
            </w:pPr>
            <w:r>
              <w:rPr>
                <w:sz w:val="20"/>
                <w:szCs w:val="20"/>
              </w:rPr>
              <w:t>Submitting their thinglink for teacher feedback via Google Classroom.</w:t>
            </w:r>
          </w:p>
          <w:p w:rsidR="004F56D6" w:rsidRDefault="00CE16FD">
            <w:pPr>
              <w:widowControl w:val="0"/>
              <w:numPr>
                <w:ilvl w:val="1"/>
                <w:numId w:val="5"/>
              </w:numPr>
              <w:spacing w:line="240" w:lineRule="auto"/>
              <w:ind w:hanging="360"/>
              <w:contextualSpacing/>
              <w:rPr>
                <w:sz w:val="20"/>
                <w:szCs w:val="20"/>
              </w:rPr>
            </w:pPr>
            <w:r>
              <w:rPr>
                <w:sz w:val="20"/>
                <w:szCs w:val="20"/>
              </w:rPr>
              <w:t>If students demonstrate a lack of understanding, teachers might use exemplar thinglinks to show stu</w:t>
            </w:r>
            <w:r>
              <w:rPr>
                <w:sz w:val="20"/>
                <w:szCs w:val="20"/>
              </w:rPr>
              <w:t>dents what it means to…</w:t>
            </w:r>
          </w:p>
          <w:p w:rsidR="004F56D6" w:rsidRDefault="00CE16FD">
            <w:pPr>
              <w:widowControl w:val="0"/>
              <w:numPr>
                <w:ilvl w:val="2"/>
                <w:numId w:val="5"/>
              </w:numPr>
              <w:spacing w:line="240" w:lineRule="auto"/>
              <w:ind w:hanging="360"/>
              <w:contextualSpacing/>
              <w:rPr>
                <w:sz w:val="20"/>
                <w:szCs w:val="20"/>
              </w:rPr>
            </w:pPr>
            <w:r>
              <w:rPr>
                <w:color w:val="202020"/>
                <w:sz w:val="20"/>
                <w:szCs w:val="20"/>
              </w:rPr>
              <w:t>Use the internet to produce and publish a shared product.</w:t>
            </w:r>
          </w:p>
          <w:p w:rsidR="004F56D6" w:rsidRDefault="00CE16FD">
            <w:pPr>
              <w:widowControl w:val="0"/>
              <w:numPr>
                <w:ilvl w:val="2"/>
                <w:numId w:val="5"/>
              </w:numPr>
              <w:spacing w:line="240" w:lineRule="auto"/>
              <w:ind w:hanging="360"/>
              <w:contextualSpacing/>
              <w:rPr>
                <w:sz w:val="20"/>
                <w:szCs w:val="20"/>
              </w:rPr>
            </w:pPr>
            <w:r>
              <w:rPr>
                <w:color w:val="202020"/>
                <w:sz w:val="20"/>
                <w:szCs w:val="20"/>
              </w:rPr>
              <w:t>take advantage of technology's capacity to link to other information.</w:t>
            </w:r>
          </w:p>
          <w:p w:rsidR="004F56D6" w:rsidRDefault="00CE16FD">
            <w:pPr>
              <w:widowControl w:val="0"/>
              <w:numPr>
                <w:ilvl w:val="2"/>
                <w:numId w:val="5"/>
              </w:numPr>
              <w:spacing w:line="240" w:lineRule="auto"/>
              <w:ind w:hanging="360"/>
              <w:contextualSpacing/>
              <w:rPr>
                <w:sz w:val="20"/>
                <w:szCs w:val="20"/>
              </w:rPr>
            </w:pPr>
            <w:r>
              <w:rPr>
                <w:color w:val="202020"/>
                <w:sz w:val="20"/>
                <w:szCs w:val="20"/>
              </w:rPr>
              <w:t>display information flexibly and dynamically.</w:t>
            </w:r>
          </w:p>
          <w:p w:rsidR="004F56D6" w:rsidRDefault="004F56D6">
            <w:pPr>
              <w:widowControl w:val="0"/>
              <w:spacing w:line="240" w:lineRule="auto"/>
              <w:ind w:left="1440"/>
            </w:pPr>
          </w:p>
          <w:tbl>
            <w:tblPr>
              <w:tblStyle w:val="a9"/>
              <w:tblW w:w="88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8826"/>
            </w:tblGrid>
            <w:tr w:rsidR="004F56D6">
              <w:trPr>
                <w:trHeight w:val="620"/>
              </w:trPr>
              <w:tc>
                <w:tcPr>
                  <w:tcW w:w="8826" w:type="dxa"/>
                  <w:tcMar>
                    <w:top w:w="100" w:type="dxa"/>
                    <w:left w:w="100" w:type="dxa"/>
                    <w:bottom w:w="100" w:type="dxa"/>
                    <w:right w:w="100" w:type="dxa"/>
                  </w:tcMar>
                </w:tcPr>
                <w:p w:rsidR="004F56D6" w:rsidRDefault="00CE16FD">
                  <w:pPr>
                    <w:widowControl w:val="0"/>
                    <w:spacing w:line="240" w:lineRule="auto"/>
                    <w:jc w:val="center"/>
                  </w:pPr>
                  <w:r>
                    <w:rPr>
                      <w:b/>
                      <w:color w:val="202020"/>
                      <w:sz w:val="20"/>
                      <w:szCs w:val="20"/>
                    </w:rPr>
                    <w:t>Lesson #2</w:t>
                  </w:r>
                </w:p>
                <w:p w:rsidR="004F56D6" w:rsidRDefault="00CE16FD">
                  <w:pPr>
                    <w:widowControl w:val="0"/>
                    <w:spacing w:line="240" w:lineRule="auto"/>
                  </w:pPr>
                  <w:r>
                    <w:rPr>
                      <w:i/>
                      <w:color w:val="202020"/>
                      <w:sz w:val="20"/>
                      <w:szCs w:val="20"/>
                    </w:rPr>
                    <w:t>Focus Standard - W.9-10.3: Write narratives to develop real or imagined experiences or events using effective technique, well-chosen details, and well-structured event sequences.</w:t>
                  </w:r>
                </w:p>
                <w:p w:rsidR="004F56D6" w:rsidRDefault="004F56D6">
                  <w:pPr>
                    <w:widowControl w:val="0"/>
                    <w:spacing w:line="240" w:lineRule="auto"/>
                  </w:pPr>
                </w:p>
                <w:p w:rsidR="004F56D6" w:rsidRDefault="00CE16FD">
                  <w:pPr>
                    <w:widowControl w:val="0"/>
                    <w:spacing w:line="240" w:lineRule="auto"/>
                  </w:pPr>
                  <w:r>
                    <w:rPr>
                      <w:i/>
                      <w:color w:val="202020"/>
                      <w:sz w:val="20"/>
                      <w:szCs w:val="20"/>
                    </w:rPr>
                    <w:t xml:space="preserve">Ongoing Standard - </w:t>
                  </w:r>
                  <w:hyperlink r:id="rId41">
                    <w:r>
                      <w:rPr>
                        <w:i/>
                        <w:color w:val="373737"/>
                        <w:sz w:val="18"/>
                        <w:szCs w:val="18"/>
                      </w:rPr>
                      <w:t>W.9-10.10</w:t>
                    </w:r>
                  </w:hyperlink>
                  <w:r>
                    <w:rPr>
                      <w:i/>
                      <w:color w:val="202020"/>
                      <w:sz w:val="26"/>
                      <w:szCs w:val="26"/>
                    </w:rPr>
                    <w:t xml:space="preserve">: </w:t>
                  </w:r>
                  <w:r>
                    <w:rPr>
                      <w:i/>
                      <w:color w:val="202020"/>
                      <w:sz w:val="20"/>
                      <w:szCs w:val="20"/>
                    </w:rPr>
                    <w:t>Write routinely over...shorter time frames (a single sitting or a day or two) for a range of tasks, purposes, and audiences.</w:t>
                  </w:r>
                </w:p>
              </w:tc>
            </w:tr>
          </w:tbl>
          <w:p w:rsidR="004F56D6" w:rsidRDefault="004F56D6">
            <w:pPr>
              <w:widowControl w:val="0"/>
              <w:spacing w:line="240" w:lineRule="auto"/>
            </w:pPr>
          </w:p>
          <w:p w:rsidR="004F56D6" w:rsidRDefault="00CE16FD">
            <w:pPr>
              <w:widowControl w:val="0"/>
              <w:numPr>
                <w:ilvl w:val="0"/>
                <w:numId w:val="44"/>
              </w:numPr>
              <w:spacing w:after="240" w:line="240" w:lineRule="auto"/>
              <w:ind w:hanging="360"/>
              <w:contextualSpacing/>
              <w:rPr>
                <w:sz w:val="20"/>
                <w:szCs w:val="20"/>
              </w:rPr>
            </w:pPr>
            <w:r>
              <w:rPr>
                <w:b/>
                <w:sz w:val="20"/>
                <w:szCs w:val="20"/>
              </w:rPr>
              <w:t xml:space="preserve">Narrative Writing Pre-Assessment: </w:t>
            </w:r>
          </w:p>
          <w:p w:rsidR="004F56D6" w:rsidRDefault="00CE16FD">
            <w:pPr>
              <w:widowControl w:val="0"/>
              <w:numPr>
                <w:ilvl w:val="0"/>
                <w:numId w:val="15"/>
              </w:numPr>
              <w:spacing w:after="240" w:line="240" w:lineRule="auto"/>
              <w:ind w:hanging="360"/>
              <w:contextualSpacing/>
              <w:rPr>
                <w:b/>
                <w:sz w:val="20"/>
                <w:szCs w:val="20"/>
              </w:rPr>
            </w:pPr>
            <w:r>
              <w:rPr>
                <w:b/>
                <w:sz w:val="20"/>
                <w:szCs w:val="20"/>
                <w:u w:val="single"/>
              </w:rPr>
              <w:t>Learning Objective:</w:t>
            </w:r>
            <w:r>
              <w:rPr>
                <w:b/>
                <w:sz w:val="20"/>
                <w:szCs w:val="20"/>
              </w:rPr>
              <w:t xml:space="preserve"> </w:t>
            </w:r>
            <w:r>
              <w:rPr>
                <w:sz w:val="20"/>
                <w:szCs w:val="20"/>
              </w:rPr>
              <w:t>Students will be able to:</w:t>
            </w:r>
          </w:p>
          <w:p w:rsidR="004F56D6" w:rsidRDefault="00CE16FD">
            <w:pPr>
              <w:widowControl w:val="0"/>
              <w:numPr>
                <w:ilvl w:val="1"/>
                <w:numId w:val="15"/>
              </w:numPr>
              <w:spacing w:after="240" w:line="240" w:lineRule="auto"/>
              <w:ind w:hanging="360"/>
              <w:contextualSpacing/>
              <w:rPr>
                <w:sz w:val="20"/>
                <w:szCs w:val="20"/>
              </w:rPr>
            </w:pPr>
            <w:r>
              <w:rPr>
                <w:sz w:val="20"/>
                <w:szCs w:val="20"/>
              </w:rPr>
              <w:t xml:space="preserve">Demonstrate their ability to closely read texts and respond to a narrative writing prompt within a short time frame by completing a </w:t>
            </w:r>
            <w:hyperlink r:id="rId42">
              <w:r>
                <w:rPr>
                  <w:color w:val="1155CC"/>
                  <w:sz w:val="20"/>
                  <w:szCs w:val="20"/>
                  <w:u w:val="single"/>
                </w:rPr>
                <w:t>text-based narrative pre-assessment</w:t>
              </w:r>
            </w:hyperlink>
            <w:r>
              <w:rPr>
                <w:sz w:val="20"/>
                <w:szCs w:val="20"/>
              </w:rPr>
              <w:t xml:space="preserve"> or </w:t>
            </w:r>
            <w:hyperlink r:id="rId43">
              <w:r>
                <w:rPr>
                  <w:color w:val="1155CC"/>
                  <w:sz w:val="20"/>
                  <w:szCs w:val="20"/>
                  <w:u w:val="single"/>
                </w:rPr>
                <w:t>personal narrative pre-assessment</w:t>
              </w:r>
            </w:hyperlink>
            <w:r>
              <w:rPr>
                <w:sz w:val="20"/>
                <w:szCs w:val="20"/>
              </w:rPr>
              <w:t>.</w:t>
            </w:r>
          </w:p>
          <w:p w:rsidR="004F56D6" w:rsidRDefault="00CE16FD">
            <w:pPr>
              <w:widowControl w:val="0"/>
              <w:numPr>
                <w:ilvl w:val="0"/>
                <w:numId w:val="15"/>
              </w:numPr>
              <w:spacing w:after="240" w:line="240" w:lineRule="auto"/>
              <w:ind w:hanging="360"/>
              <w:contextualSpacing/>
              <w:rPr>
                <w:sz w:val="20"/>
                <w:szCs w:val="20"/>
              </w:rPr>
            </w:pPr>
            <w:r>
              <w:rPr>
                <w:sz w:val="20"/>
                <w:szCs w:val="20"/>
              </w:rPr>
              <w:t>Note:This assignment is intended to be a diagnostic and instructional tool. If</w:t>
            </w:r>
            <w:r>
              <w:rPr>
                <w:sz w:val="20"/>
                <w:szCs w:val="20"/>
              </w:rPr>
              <w:t xml:space="preserve"> desired, teachers can score or have students self-score according to the narrative rubric, but students should understand that this is a pre-assessment and will not be graded in the traditional way. In addition to providing timed writing practice, this es</w:t>
            </w:r>
            <w:r>
              <w:rPr>
                <w:sz w:val="20"/>
                <w:szCs w:val="20"/>
              </w:rPr>
              <w:t>say can be revisited and revised throughout the unit as teachers break down the rubric criteria, conduct mini-lessons on the narrative writing standards, and provide individual feedback.</w:t>
            </w:r>
          </w:p>
          <w:p w:rsidR="004F56D6" w:rsidRDefault="00CE16FD">
            <w:pPr>
              <w:widowControl w:val="0"/>
              <w:numPr>
                <w:ilvl w:val="0"/>
                <w:numId w:val="15"/>
              </w:numPr>
              <w:spacing w:after="240" w:line="240" w:lineRule="auto"/>
              <w:ind w:hanging="360"/>
              <w:contextualSpacing/>
              <w:rPr>
                <w:b/>
                <w:sz w:val="20"/>
                <w:szCs w:val="20"/>
              </w:rPr>
            </w:pPr>
            <w:r>
              <w:rPr>
                <w:b/>
                <w:sz w:val="20"/>
                <w:szCs w:val="20"/>
                <w:u w:val="single"/>
              </w:rPr>
              <w:t>Activities:</w:t>
            </w:r>
          </w:p>
          <w:p w:rsidR="004F56D6" w:rsidRDefault="00CE16FD">
            <w:pPr>
              <w:widowControl w:val="0"/>
              <w:numPr>
                <w:ilvl w:val="1"/>
                <w:numId w:val="30"/>
              </w:numPr>
              <w:spacing w:after="240" w:line="240" w:lineRule="auto"/>
              <w:ind w:hanging="360"/>
              <w:contextualSpacing/>
              <w:rPr>
                <w:sz w:val="20"/>
                <w:szCs w:val="20"/>
              </w:rPr>
            </w:pPr>
            <w:r>
              <w:rPr>
                <w:sz w:val="20"/>
                <w:szCs w:val="20"/>
              </w:rPr>
              <w:t xml:space="preserve">Students should be given the </w:t>
            </w:r>
            <w:hyperlink r:id="rId44">
              <w:r>
                <w:rPr>
                  <w:color w:val="1155CC"/>
                  <w:sz w:val="20"/>
                  <w:szCs w:val="20"/>
                  <w:u w:val="single"/>
                </w:rPr>
                <w:t>text-based narrative pre-assessment</w:t>
              </w:r>
            </w:hyperlink>
            <w:r>
              <w:rPr>
                <w:sz w:val="20"/>
                <w:szCs w:val="20"/>
              </w:rPr>
              <w:t xml:space="preserve"> or </w:t>
            </w:r>
            <w:hyperlink r:id="rId45">
              <w:r>
                <w:rPr>
                  <w:color w:val="1155CC"/>
                  <w:sz w:val="20"/>
                  <w:szCs w:val="20"/>
                  <w:u w:val="single"/>
                </w:rPr>
                <w:t>personal narrative pre-assessment</w:t>
              </w:r>
            </w:hyperlink>
            <w:r>
              <w:rPr>
                <w:sz w:val="20"/>
                <w:szCs w:val="20"/>
              </w:rPr>
              <w:t xml:space="preserve"> to </w:t>
            </w:r>
            <w:r>
              <w:rPr>
                <w:sz w:val="20"/>
                <w:szCs w:val="20"/>
              </w:rPr>
              <w:t xml:space="preserve">read and complete independently within </w:t>
            </w:r>
            <w:r>
              <w:rPr>
                <w:i/>
                <w:sz w:val="20"/>
                <w:szCs w:val="20"/>
              </w:rPr>
              <w:t>a shorter time frame</w:t>
            </w:r>
            <w:r>
              <w:rPr>
                <w:sz w:val="20"/>
                <w:szCs w:val="20"/>
              </w:rPr>
              <w:t xml:space="preserve"> (</w:t>
            </w:r>
            <w:r>
              <w:rPr>
                <w:i/>
                <w:sz w:val="20"/>
                <w:szCs w:val="20"/>
              </w:rPr>
              <w:t>a single sitting or a day or two)</w:t>
            </w:r>
            <w:r>
              <w:rPr>
                <w:sz w:val="20"/>
                <w:szCs w:val="20"/>
              </w:rPr>
              <w:t xml:space="preserve">. </w:t>
            </w:r>
            <w:r>
              <w:rPr>
                <w:noProof/>
              </w:rPr>
              <w:drawing>
                <wp:anchor distT="114300" distB="114300" distL="114300" distR="114300" simplePos="0" relativeHeight="251659264" behindDoc="0" locked="0" layoutInCell="0" hidden="0" allowOverlap="0">
                  <wp:simplePos x="0" y="0"/>
                  <wp:positionH relativeFrom="margin">
                    <wp:posOffset>5353050</wp:posOffset>
                  </wp:positionH>
                  <wp:positionV relativeFrom="paragraph">
                    <wp:posOffset>123825</wp:posOffset>
                  </wp:positionV>
                  <wp:extent cx="485775" cy="447675"/>
                  <wp:effectExtent l="0" t="0" r="0" b="0"/>
                  <wp:wrapSquare wrapText="bothSides" distT="114300" distB="114300" distL="114300" distR="11430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46"/>
                          <a:srcRect/>
                          <a:stretch>
                            <a:fillRect/>
                          </a:stretch>
                        </pic:blipFill>
                        <pic:spPr>
                          <a:xfrm>
                            <a:off x="0" y="0"/>
                            <a:ext cx="485775" cy="447675"/>
                          </a:xfrm>
                          <a:prstGeom prst="rect">
                            <a:avLst/>
                          </a:prstGeom>
                          <a:ln/>
                        </pic:spPr>
                      </pic:pic>
                    </a:graphicData>
                  </a:graphic>
                </wp:anchor>
              </w:drawing>
            </w:r>
          </w:p>
          <w:p w:rsidR="004F56D6" w:rsidRDefault="00CE16FD">
            <w:pPr>
              <w:widowControl w:val="0"/>
              <w:numPr>
                <w:ilvl w:val="1"/>
                <w:numId w:val="30"/>
              </w:numPr>
              <w:spacing w:after="240" w:line="240" w:lineRule="auto"/>
              <w:ind w:hanging="360"/>
              <w:contextualSpacing/>
              <w:rPr>
                <w:sz w:val="20"/>
                <w:szCs w:val="20"/>
              </w:rPr>
            </w:pPr>
            <w:r>
              <w:rPr>
                <w:sz w:val="20"/>
                <w:szCs w:val="20"/>
              </w:rPr>
              <w:t>Students can produce their narrative in a Google Doc and share it with the teacher (and later their peers) for feedback and revision. It is recommended that t</w:t>
            </w:r>
            <w:r>
              <w:rPr>
                <w:sz w:val="20"/>
                <w:szCs w:val="20"/>
              </w:rPr>
              <w:t xml:space="preserve">hey </w:t>
            </w:r>
            <w:r>
              <w:rPr>
                <w:sz w:val="20"/>
                <w:szCs w:val="20"/>
              </w:rPr>
              <w:lastRenderedPageBreak/>
              <w:t xml:space="preserve">organize their work into an English 10 folder of some sort.  </w:t>
            </w:r>
          </w:p>
          <w:p w:rsidR="004F56D6" w:rsidRDefault="00CE16FD">
            <w:pPr>
              <w:widowControl w:val="0"/>
              <w:numPr>
                <w:ilvl w:val="0"/>
                <w:numId w:val="30"/>
              </w:numPr>
              <w:spacing w:after="240" w:line="240" w:lineRule="auto"/>
              <w:ind w:hanging="360"/>
              <w:contextualSpacing/>
              <w:rPr>
                <w:sz w:val="20"/>
                <w:szCs w:val="20"/>
              </w:rPr>
            </w:pPr>
            <w:r>
              <w:rPr>
                <w:b/>
                <w:sz w:val="20"/>
                <w:szCs w:val="20"/>
                <w:u w:val="single"/>
              </w:rPr>
              <w:t>Check for Understanding:</w:t>
            </w:r>
          </w:p>
          <w:p w:rsidR="004F56D6" w:rsidRDefault="00CE16FD">
            <w:pPr>
              <w:widowControl w:val="0"/>
              <w:numPr>
                <w:ilvl w:val="1"/>
                <w:numId w:val="30"/>
              </w:numPr>
              <w:spacing w:after="240" w:line="240" w:lineRule="auto"/>
              <w:ind w:hanging="360"/>
              <w:contextualSpacing/>
              <w:rPr>
                <w:sz w:val="20"/>
                <w:szCs w:val="20"/>
              </w:rPr>
            </w:pPr>
            <w:r>
              <w:rPr>
                <w:sz w:val="20"/>
                <w:szCs w:val="20"/>
              </w:rPr>
              <w:t>If students demonstrate a lack of understanding, teachers should…</w:t>
            </w:r>
          </w:p>
          <w:p w:rsidR="004F56D6" w:rsidRDefault="00CE16FD">
            <w:pPr>
              <w:widowControl w:val="0"/>
              <w:numPr>
                <w:ilvl w:val="2"/>
                <w:numId w:val="30"/>
              </w:numPr>
              <w:spacing w:after="240" w:line="240" w:lineRule="auto"/>
              <w:ind w:hanging="360"/>
              <w:contextualSpacing/>
              <w:rPr>
                <w:sz w:val="20"/>
                <w:szCs w:val="20"/>
              </w:rPr>
            </w:pPr>
            <w:r>
              <w:rPr>
                <w:sz w:val="20"/>
                <w:szCs w:val="20"/>
              </w:rPr>
              <w:t>Use the writing mini-lessons throughout Stage 3.</w:t>
            </w:r>
          </w:p>
          <w:p w:rsidR="004F56D6" w:rsidRDefault="00CE16FD">
            <w:pPr>
              <w:widowControl w:val="0"/>
              <w:numPr>
                <w:ilvl w:val="2"/>
                <w:numId w:val="30"/>
              </w:numPr>
              <w:spacing w:after="240" w:line="240" w:lineRule="auto"/>
              <w:ind w:hanging="360"/>
              <w:contextualSpacing/>
              <w:rPr>
                <w:sz w:val="20"/>
                <w:szCs w:val="20"/>
              </w:rPr>
            </w:pPr>
            <w:r>
              <w:rPr>
                <w:sz w:val="20"/>
                <w:szCs w:val="20"/>
              </w:rPr>
              <w:t>Allow students time to revise their pre-assessment to meet the various writing criteria on the rubric.</w:t>
            </w:r>
          </w:p>
          <w:p w:rsidR="004F56D6" w:rsidRDefault="00CE16FD">
            <w:pPr>
              <w:widowControl w:val="0"/>
              <w:numPr>
                <w:ilvl w:val="2"/>
                <w:numId w:val="30"/>
              </w:numPr>
              <w:spacing w:after="240" w:line="240" w:lineRule="auto"/>
              <w:ind w:hanging="360"/>
              <w:contextualSpacing/>
              <w:rPr>
                <w:sz w:val="20"/>
                <w:szCs w:val="20"/>
              </w:rPr>
            </w:pPr>
            <w:r>
              <w:rPr>
                <w:sz w:val="20"/>
                <w:szCs w:val="20"/>
              </w:rPr>
              <w:t>Provide specific feedback on how to meet grade level expectations for each criteria.</w:t>
            </w:r>
          </w:p>
        </w:tc>
      </w:tr>
      <w:tr w:rsidR="004F56D6">
        <w:trPr>
          <w:trHeight w:val="480"/>
        </w:trPr>
        <w:tc>
          <w:tcPr>
            <w:tcW w:w="9684" w:type="dxa"/>
            <w:shd w:val="clear" w:color="auto" w:fill="FFFF00"/>
            <w:tcMar>
              <w:top w:w="100" w:type="dxa"/>
              <w:left w:w="100" w:type="dxa"/>
              <w:bottom w:w="100" w:type="dxa"/>
              <w:right w:w="100" w:type="dxa"/>
            </w:tcMar>
          </w:tcPr>
          <w:p w:rsidR="004F56D6" w:rsidRDefault="00CE16FD">
            <w:pPr>
              <w:widowControl w:val="0"/>
              <w:jc w:val="center"/>
            </w:pPr>
            <w:r>
              <w:rPr>
                <w:b/>
                <w:sz w:val="28"/>
                <w:szCs w:val="28"/>
              </w:rPr>
              <w:lastRenderedPageBreak/>
              <w:t>Suggested Timeline - Week 2</w:t>
            </w:r>
          </w:p>
        </w:tc>
      </w:tr>
      <w:tr w:rsidR="004F56D6">
        <w:trPr>
          <w:trHeight w:val="480"/>
        </w:trPr>
        <w:tc>
          <w:tcPr>
            <w:tcW w:w="9684" w:type="dxa"/>
            <w:tcMar>
              <w:top w:w="100" w:type="dxa"/>
              <w:left w:w="100" w:type="dxa"/>
              <w:bottom w:w="100" w:type="dxa"/>
              <w:right w:w="100" w:type="dxa"/>
            </w:tcMar>
          </w:tcPr>
          <w:p w:rsidR="004F56D6" w:rsidRDefault="004F56D6">
            <w:pPr>
              <w:widowControl w:val="0"/>
              <w:spacing w:line="240" w:lineRule="auto"/>
            </w:pPr>
          </w:p>
          <w:tbl>
            <w:tblPr>
              <w:tblStyle w:val="aa"/>
              <w:tblW w:w="88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8826"/>
            </w:tblGrid>
            <w:tr w:rsidR="004F56D6">
              <w:tc>
                <w:tcPr>
                  <w:tcW w:w="8826" w:type="dxa"/>
                  <w:tcMar>
                    <w:top w:w="100" w:type="dxa"/>
                    <w:left w:w="100" w:type="dxa"/>
                    <w:bottom w:w="100" w:type="dxa"/>
                    <w:right w:w="100" w:type="dxa"/>
                  </w:tcMar>
                </w:tcPr>
                <w:p w:rsidR="004F56D6" w:rsidRDefault="00CE16FD">
                  <w:pPr>
                    <w:widowControl w:val="0"/>
                    <w:spacing w:line="240" w:lineRule="auto"/>
                    <w:jc w:val="center"/>
                  </w:pPr>
                  <w:r>
                    <w:rPr>
                      <w:b/>
                      <w:color w:val="202020"/>
                      <w:sz w:val="20"/>
                      <w:szCs w:val="20"/>
                    </w:rPr>
                    <w:t>Lesson #3</w:t>
                  </w:r>
                </w:p>
                <w:p w:rsidR="004F56D6" w:rsidRDefault="00CE16FD">
                  <w:pPr>
                    <w:spacing w:after="220" w:line="240" w:lineRule="auto"/>
                  </w:pPr>
                  <w:r>
                    <w:rPr>
                      <w:i/>
                      <w:sz w:val="20"/>
                      <w:szCs w:val="20"/>
                    </w:rPr>
                    <w:t xml:space="preserve">Focus Standard - </w:t>
                  </w:r>
                  <w:hyperlink r:id="rId47">
                    <w:r>
                      <w:rPr>
                        <w:i/>
                        <w:color w:val="373737"/>
                        <w:sz w:val="20"/>
                        <w:szCs w:val="20"/>
                      </w:rPr>
                      <w:t>L.9-10.1</w:t>
                    </w:r>
                  </w:hyperlink>
                  <w:r>
                    <w:rPr>
                      <w:i/>
                      <w:color w:val="202020"/>
                      <w:sz w:val="20"/>
                      <w:szCs w:val="20"/>
                    </w:rPr>
                    <w:t>: Demonstrate command of the conventions of standard English grammar and usage when writing or speaking.</w:t>
                  </w:r>
                </w:p>
                <w:p w:rsidR="004F56D6" w:rsidRDefault="00CE16FD">
                  <w:pPr>
                    <w:spacing w:after="220" w:line="240" w:lineRule="auto"/>
                    <w:ind w:left="460"/>
                  </w:pPr>
                  <w:hyperlink r:id="rId48">
                    <w:r>
                      <w:rPr>
                        <w:i/>
                        <w:color w:val="373737"/>
                        <w:sz w:val="20"/>
                        <w:szCs w:val="20"/>
                      </w:rPr>
                      <w:t>L.9-10.1.A</w:t>
                    </w:r>
                  </w:hyperlink>
                  <w:r>
                    <w:rPr>
                      <w:i/>
                      <w:color w:val="202020"/>
                      <w:sz w:val="20"/>
                      <w:szCs w:val="20"/>
                    </w:rPr>
                    <w:t>: Use parallel structure.</w:t>
                  </w:r>
                </w:p>
                <w:p w:rsidR="004F56D6" w:rsidRDefault="00CE16FD">
                  <w:pPr>
                    <w:spacing w:line="240" w:lineRule="auto"/>
                    <w:ind w:left="460"/>
                  </w:pPr>
                  <w:hyperlink r:id="rId49">
                    <w:r>
                      <w:rPr>
                        <w:i/>
                        <w:color w:val="373737"/>
                        <w:sz w:val="20"/>
                        <w:szCs w:val="20"/>
                      </w:rPr>
                      <w:t>L.9-10.1.B</w:t>
                    </w:r>
                  </w:hyperlink>
                  <w:r>
                    <w:rPr>
                      <w:i/>
                      <w:color w:val="202020"/>
                      <w:sz w:val="20"/>
                      <w:szCs w:val="20"/>
                    </w:rPr>
                    <w:t>: Use various types of phrases (noun, verb, adjectival, adverbial, participial, prepositional, absolute) and clauses (independent, depend</w:t>
                  </w:r>
                  <w:r>
                    <w:rPr>
                      <w:i/>
                      <w:color w:val="202020"/>
                      <w:sz w:val="20"/>
                      <w:szCs w:val="20"/>
                    </w:rPr>
                    <w:t>ent; noun, relative, adverbial) to convey specific meanings and add variety and interest to writing or presentations.</w:t>
                  </w:r>
                </w:p>
                <w:p w:rsidR="004F56D6" w:rsidRDefault="004F56D6">
                  <w:pPr>
                    <w:widowControl w:val="0"/>
                    <w:spacing w:line="240" w:lineRule="auto"/>
                  </w:pPr>
                </w:p>
                <w:p w:rsidR="004F56D6" w:rsidRDefault="00CE16FD">
                  <w:pPr>
                    <w:widowControl w:val="0"/>
                    <w:spacing w:line="240" w:lineRule="auto"/>
                  </w:pPr>
                  <w:r>
                    <w:rPr>
                      <w:i/>
                      <w:color w:val="202020"/>
                      <w:sz w:val="20"/>
                      <w:szCs w:val="20"/>
                    </w:rPr>
                    <w:t>Ongoing Standard - L.9-10.6: Acquire and use accurately general academic and domain-specific words and phrases, sufficient for reading, w</w:t>
                  </w:r>
                  <w:r>
                    <w:rPr>
                      <w:i/>
                      <w:color w:val="202020"/>
                      <w:sz w:val="20"/>
                      <w:szCs w:val="20"/>
                    </w:rPr>
                    <w:t>riting, speaking, and listening at the college and career readiness level; demonstrate independence in gathering vocabulary knowledge when considering a word or phrase important to comprehension or expression.</w:t>
                  </w:r>
                </w:p>
              </w:tc>
            </w:tr>
          </w:tbl>
          <w:p w:rsidR="004F56D6" w:rsidRDefault="004F56D6">
            <w:pPr>
              <w:spacing w:line="240" w:lineRule="auto"/>
            </w:pPr>
          </w:p>
          <w:p w:rsidR="004F56D6" w:rsidRDefault="00CE16FD">
            <w:pPr>
              <w:numPr>
                <w:ilvl w:val="0"/>
                <w:numId w:val="43"/>
              </w:numPr>
              <w:spacing w:line="240" w:lineRule="auto"/>
              <w:ind w:hanging="360"/>
              <w:contextualSpacing/>
              <w:rPr>
                <w:sz w:val="20"/>
                <w:szCs w:val="20"/>
              </w:rPr>
            </w:pPr>
            <w:r>
              <w:rPr>
                <w:sz w:val="20"/>
                <w:szCs w:val="20"/>
              </w:rPr>
              <w:t xml:space="preserve">See </w:t>
            </w:r>
            <w:hyperlink w:anchor="id.qm7iis20e49m">
              <w:r>
                <w:rPr>
                  <w:b/>
                  <w:color w:val="1155CC"/>
                  <w:sz w:val="20"/>
                  <w:szCs w:val="20"/>
                  <w:u w:val="single"/>
                </w:rPr>
                <w:t xml:space="preserve">Language Mini-Lessons / Academic Vocabulary / Parallel Structure / Phrases and Clauses </w:t>
              </w:r>
            </w:hyperlink>
            <w:r>
              <w:rPr>
                <w:sz w:val="20"/>
                <w:szCs w:val="20"/>
              </w:rPr>
              <w:t>for activities that can be done to address specific language standards. Click the link to move to the Language Mini-Lesson section that is located at the end of this uni</w:t>
            </w:r>
            <w:r>
              <w:rPr>
                <w:sz w:val="20"/>
                <w:szCs w:val="20"/>
              </w:rPr>
              <w:t>t plan.</w:t>
            </w:r>
          </w:p>
          <w:p w:rsidR="004F56D6" w:rsidRDefault="004F56D6">
            <w:pPr>
              <w:spacing w:line="240" w:lineRule="auto"/>
              <w:ind w:left="720"/>
            </w:pPr>
          </w:p>
          <w:p w:rsidR="004F56D6" w:rsidRDefault="00CE16FD">
            <w:pPr>
              <w:numPr>
                <w:ilvl w:val="0"/>
                <w:numId w:val="36"/>
              </w:numPr>
              <w:spacing w:line="240" w:lineRule="auto"/>
              <w:ind w:hanging="360"/>
              <w:contextualSpacing/>
              <w:rPr>
                <w:sz w:val="20"/>
                <w:szCs w:val="20"/>
              </w:rPr>
            </w:pPr>
            <w:hyperlink r:id="rId50">
              <w:r>
                <w:rPr>
                  <w:color w:val="1155CC"/>
                  <w:sz w:val="20"/>
                  <w:szCs w:val="20"/>
                  <w:u w:val="single"/>
                </w:rPr>
                <w:t>Literary "Toolbox"</w:t>
              </w:r>
            </w:hyperlink>
            <w:r>
              <w:rPr>
                <w:sz w:val="20"/>
                <w:szCs w:val="20"/>
              </w:rPr>
              <w:t>: Specific to the 10th grade curriculum, this document provides common ELA terminology in and across grade levels.  It is sug</w:t>
            </w:r>
            <w:r>
              <w:rPr>
                <w:sz w:val="20"/>
                <w:szCs w:val="20"/>
              </w:rPr>
              <w:t xml:space="preserve">gested that students receive a hole-punched s to put into their notebooks for reference throughout the year.  </w:t>
            </w:r>
            <w:r>
              <w:rPr>
                <w:noProof/>
              </w:rPr>
              <w:drawing>
                <wp:anchor distT="114300" distB="114300" distL="114300" distR="114300" simplePos="0" relativeHeight="251660288" behindDoc="0" locked="0" layoutInCell="0" hidden="0" allowOverlap="0">
                  <wp:simplePos x="0" y="0"/>
                  <wp:positionH relativeFrom="margin">
                    <wp:posOffset>5305425</wp:posOffset>
                  </wp:positionH>
                  <wp:positionV relativeFrom="paragraph">
                    <wp:posOffset>333375</wp:posOffset>
                  </wp:positionV>
                  <wp:extent cx="481013" cy="443600"/>
                  <wp:effectExtent l="0" t="0" r="0" b="0"/>
                  <wp:wrapSquare wrapText="bothSides" distT="114300" distB="114300" distL="114300" distR="114300"/>
                  <wp:docPr id="12"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51"/>
                          <a:srcRect/>
                          <a:stretch>
                            <a:fillRect/>
                          </a:stretch>
                        </pic:blipFill>
                        <pic:spPr>
                          <a:xfrm>
                            <a:off x="0" y="0"/>
                            <a:ext cx="481013" cy="443600"/>
                          </a:xfrm>
                          <a:prstGeom prst="rect">
                            <a:avLst/>
                          </a:prstGeom>
                          <a:ln/>
                        </pic:spPr>
                      </pic:pic>
                    </a:graphicData>
                  </a:graphic>
                </wp:anchor>
              </w:drawing>
            </w:r>
          </w:p>
          <w:p w:rsidR="004F56D6" w:rsidRDefault="00CE16FD">
            <w:pPr>
              <w:numPr>
                <w:ilvl w:val="1"/>
                <w:numId w:val="36"/>
              </w:numPr>
              <w:spacing w:line="240" w:lineRule="auto"/>
              <w:ind w:hanging="360"/>
              <w:contextualSpacing/>
              <w:rPr>
                <w:sz w:val="20"/>
                <w:szCs w:val="20"/>
              </w:rPr>
            </w:pPr>
            <w:r>
              <w:rPr>
                <w:sz w:val="20"/>
                <w:szCs w:val="20"/>
              </w:rPr>
              <w:t xml:space="preserve">Teachers could also share the document via Google Doc or a link on the classroom website for students to access when needed.  </w:t>
            </w:r>
          </w:p>
          <w:p w:rsidR="004F56D6" w:rsidRDefault="00CE16FD">
            <w:pPr>
              <w:numPr>
                <w:ilvl w:val="1"/>
                <w:numId w:val="36"/>
              </w:numPr>
              <w:spacing w:line="240" w:lineRule="auto"/>
              <w:ind w:hanging="360"/>
              <w:contextualSpacing/>
              <w:rPr>
                <w:sz w:val="20"/>
                <w:szCs w:val="20"/>
              </w:rPr>
            </w:pPr>
            <w:r>
              <w:rPr>
                <w:sz w:val="20"/>
                <w:szCs w:val="20"/>
              </w:rPr>
              <w:t>Students can also</w:t>
            </w:r>
            <w:r>
              <w:rPr>
                <w:sz w:val="20"/>
                <w:szCs w:val="20"/>
              </w:rPr>
              <w:t xml:space="preserve"> be asked to copy the term and definition into this </w:t>
            </w:r>
            <w:hyperlink r:id="rId52">
              <w:r>
                <w:rPr>
                  <w:color w:val="1155CC"/>
                  <w:sz w:val="20"/>
                  <w:szCs w:val="20"/>
                  <w:u w:val="single"/>
                </w:rPr>
                <w:t xml:space="preserve">Literary Toolbox graphic organizer </w:t>
              </w:r>
            </w:hyperlink>
            <w:r>
              <w:rPr>
                <w:sz w:val="20"/>
                <w:szCs w:val="20"/>
              </w:rPr>
              <w:t>as they learn or review it in class.  Students have to put the de</w:t>
            </w:r>
            <w:r>
              <w:rPr>
                <w:sz w:val="20"/>
                <w:szCs w:val="20"/>
              </w:rPr>
              <w:t xml:space="preserve">finition into their own words and provide an example.  </w:t>
            </w:r>
          </w:p>
          <w:p w:rsidR="004F56D6" w:rsidRDefault="004F56D6">
            <w:pPr>
              <w:spacing w:line="240" w:lineRule="auto"/>
              <w:ind w:left="720"/>
            </w:pPr>
          </w:p>
          <w:tbl>
            <w:tblPr>
              <w:tblStyle w:val="ab"/>
              <w:tblW w:w="88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8826"/>
            </w:tblGrid>
            <w:tr w:rsidR="004F56D6">
              <w:tc>
                <w:tcPr>
                  <w:tcW w:w="8826" w:type="dxa"/>
                  <w:tcMar>
                    <w:top w:w="100" w:type="dxa"/>
                    <w:left w:w="100" w:type="dxa"/>
                    <w:bottom w:w="100" w:type="dxa"/>
                    <w:right w:w="100" w:type="dxa"/>
                  </w:tcMar>
                </w:tcPr>
                <w:p w:rsidR="004F56D6" w:rsidRDefault="00CE16FD">
                  <w:pPr>
                    <w:widowControl w:val="0"/>
                    <w:spacing w:line="240" w:lineRule="auto"/>
                    <w:jc w:val="center"/>
                  </w:pPr>
                  <w:r>
                    <w:rPr>
                      <w:b/>
                      <w:sz w:val="20"/>
                      <w:szCs w:val="20"/>
                    </w:rPr>
                    <w:t>Lesson #4</w:t>
                  </w:r>
                </w:p>
                <w:p w:rsidR="004F56D6" w:rsidRDefault="00CE16FD">
                  <w:pPr>
                    <w:widowControl w:val="0"/>
                    <w:spacing w:line="240" w:lineRule="auto"/>
                  </w:pPr>
                  <w:r>
                    <w:rPr>
                      <w:i/>
                      <w:sz w:val="20"/>
                      <w:szCs w:val="20"/>
                    </w:rPr>
                    <w:t xml:space="preserve">Ongoing Standard - </w:t>
                  </w:r>
                  <w:hyperlink r:id="rId53">
                    <w:r>
                      <w:rPr>
                        <w:i/>
                        <w:color w:val="373737"/>
                        <w:sz w:val="20"/>
                        <w:szCs w:val="20"/>
                      </w:rPr>
                      <w:t>RI.9-10.1:</w:t>
                    </w:r>
                  </w:hyperlink>
                  <w:r>
                    <w:rPr>
                      <w:i/>
                      <w:color w:val="202020"/>
                      <w:sz w:val="20"/>
                      <w:szCs w:val="20"/>
                    </w:rPr>
                    <w:t xml:space="preserve"> Cite strong and thorough textual evidence to support analysis of what the text says exp</w:t>
                  </w:r>
                  <w:r>
                    <w:rPr>
                      <w:i/>
                      <w:color w:val="202020"/>
                      <w:sz w:val="20"/>
                      <w:szCs w:val="20"/>
                    </w:rPr>
                    <w:t>licitly as well as inferences drawn from the text.</w:t>
                  </w:r>
                </w:p>
              </w:tc>
            </w:tr>
          </w:tbl>
          <w:p w:rsidR="004F56D6" w:rsidRDefault="004F56D6">
            <w:pPr>
              <w:widowControl w:val="0"/>
            </w:pPr>
          </w:p>
          <w:p w:rsidR="004F56D6" w:rsidRDefault="00CE16FD">
            <w:pPr>
              <w:widowControl w:val="0"/>
              <w:numPr>
                <w:ilvl w:val="0"/>
                <w:numId w:val="18"/>
              </w:numPr>
              <w:spacing w:after="240" w:line="240" w:lineRule="auto"/>
              <w:ind w:hanging="360"/>
              <w:contextualSpacing/>
              <w:rPr>
                <w:sz w:val="20"/>
                <w:szCs w:val="20"/>
              </w:rPr>
            </w:pPr>
            <w:r>
              <w:rPr>
                <w:b/>
                <w:sz w:val="20"/>
                <w:szCs w:val="20"/>
              </w:rPr>
              <w:t>Introduction to Latin American Literature</w:t>
            </w:r>
            <w:r>
              <w:rPr>
                <w:sz w:val="20"/>
                <w:szCs w:val="20"/>
              </w:rPr>
              <w:t xml:space="preserve">: </w:t>
            </w:r>
          </w:p>
          <w:p w:rsidR="004F56D6" w:rsidRDefault="00CE16FD">
            <w:pPr>
              <w:numPr>
                <w:ilvl w:val="0"/>
                <w:numId w:val="39"/>
              </w:numPr>
              <w:spacing w:line="240" w:lineRule="auto"/>
              <w:ind w:hanging="360"/>
              <w:contextualSpacing/>
              <w:rPr>
                <w:b/>
                <w:sz w:val="20"/>
                <w:szCs w:val="20"/>
              </w:rPr>
            </w:pPr>
            <w:r>
              <w:rPr>
                <w:b/>
                <w:sz w:val="20"/>
                <w:szCs w:val="20"/>
                <w:u w:val="single"/>
              </w:rPr>
              <w:t>Learning Objective:</w:t>
            </w:r>
            <w:r>
              <w:rPr>
                <w:b/>
                <w:sz w:val="20"/>
                <w:szCs w:val="20"/>
              </w:rPr>
              <w:t xml:space="preserve"> </w:t>
            </w:r>
            <w:r>
              <w:rPr>
                <w:sz w:val="20"/>
                <w:szCs w:val="20"/>
              </w:rPr>
              <w:t>Students will be able to:</w:t>
            </w:r>
          </w:p>
          <w:p w:rsidR="004F56D6" w:rsidRDefault="00CE16FD">
            <w:pPr>
              <w:numPr>
                <w:ilvl w:val="1"/>
                <w:numId w:val="39"/>
              </w:numPr>
              <w:spacing w:line="240" w:lineRule="auto"/>
              <w:ind w:hanging="360"/>
              <w:contextualSpacing/>
              <w:rPr>
                <w:b/>
                <w:sz w:val="20"/>
                <w:szCs w:val="20"/>
              </w:rPr>
            </w:pPr>
            <w:r>
              <w:rPr>
                <w:sz w:val="20"/>
                <w:szCs w:val="20"/>
              </w:rPr>
              <w:t>Gain an understanding of the major components of the unit and an appreciation for the Latin American region by viewing/listening to various media on the subject(s).</w:t>
            </w:r>
          </w:p>
          <w:p w:rsidR="004F56D6" w:rsidRDefault="00CE16FD">
            <w:pPr>
              <w:numPr>
                <w:ilvl w:val="1"/>
                <w:numId w:val="39"/>
              </w:numPr>
              <w:spacing w:line="240" w:lineRule="auto"/>
              <w:ind w:hanging="360"/>
              <w:contextualSpacing/>
              <w:rPr>
                <w:b/>
                <w:sz w:val="20"/>
                <w:szCs w:val="20"/>
              </w:rPr>
            </w:pPr>
            <w:r>
              <w:rPr>
                <w:sz w:val="20"/>
                <w:szCs w:val="20"/>
              </w:rPr>
              <w:t>Support analysis of both explicit and inferred ideas in a text by completing a literary ana</w:t>
            </w:r>
            <w:r>
              <w:rPr>
                <w:sz w:val="20"/>
                <w:szCs w:val="20"/>
              </w:rPr>
              <w:t xml:space="preserve">lysis paragraph. </w:t>
            </w:r>
          </w:p>
          <w:p w:rsidR="004F56D6" w:rsidRDefault="00CE16FD">
            <w:pPr>
              <w:numPr>
                <w:ilvl w:val="0"/>
                <w:numId w:val="39"/>
              </w:numPr>
              <w:spacing w:line="240" w:lineRule="auto"/>
              <w:ind w:hanging="360"/>
              <w:contextualSpacing/>
              <w:rPr>
                <w:sz w:val="20"/>
                <w:szCs w:val="20"/>
              </w:rPr>
            </w:pPr>
            <w:r>
              <w:rPr>
                <w:b/>
                <w:sz w:val="20"/>
                <w:szCs w:val="20"/>
                <w:u w:val="single"/>
              </w:rPr>
              <w:t>Suggested Text:</w:t>
            </w:r>
            <w:r>
              <w:rPr>
                <w:b/>
                <w:sz w:val="20"/>
                <w:szCs w:val="20"/>
              </w:rPr>
              <w:t xml:space="preserve"> </w:t>
            </w:r>
            <w:r>
              <w:rPr>
                <w:sz w:val="20"/>
                <w:szCs w:val="20"/>
              </w:rPr>
              <w:t xml:space="preserve">Sandra Cisneros’ </w:t>
            </w:r>
            <w:r>
              <w:rPr>
                <w:i/>
                <w:sz w:val="20"/>
                <w:szCs w:val="20"/>
              </w:rPr>
              <w:t>The House on Mango Street</w:t>
            </w:r>
            <w:r>
              <w:rPr>
                <w:sz w:val="20"/>
                <w:szCs w:val="20"/>
              </w:rPr>
              <w:t xml:space="preserve"> (</w:t>
            </w:r>
            <w:hyperlink r:id="rId54">
              <w:r>
                <w:rPr>
                  <w:color w:val="1155CC"/>
                  <w:sz w:val="20"/>
                  <w:szCs w:val="20"/>
                  <w:u w:val="single"/>
                </w:rPr>
                <w:t>first chapter</w:t>
              </w:r>
            </w:hyperlink>
            <w:r>
              <w:rPr>
                <w:sz w:val="20"/>
                <w:szCs w:val="20"/>
              </w:rPr>
              <w:t xml:space="preserve"> only)</w:t>
            </w:r>
          </w:p>
          <w:p w:rsidR="004F56D6" w:rsidRDefault="00CE16FD">
            <w:pPr>
              <w:numPr>
                <w:ilvl w:val="1"/>
                <w:numId w:val="39"/>
              </w:numPr>
              <w:spacing w:line="240" w:lineRule="auto"/>
              <w:ind w:hanging="360"/>
              <w:contextualSpacing/>
              <w:rPr>
                <w:sz w:val="20"/>
                <w:szCs w:val="20"/>
              </w:rPr>
            </w:pPr>
            <w:r>
              <w:rPr>
                <w:b/>
                <w:sz w:val="20"/>
                <w:szCs w:val="20"/>
              </w:rPr>
              <w:t xml:space="preserve">Summary: </w:t>
            </w:r>
            <w:r>
              <w:rPr>
                <w:sz w:val="20"/>
                <w:szCs w:val="20"/>
              </w:rPr>
              <w:t xml:space="preserve">This coming-of-age novel is about the Mexican-American narrator </w:t>
            </w:r>
            <w:r>
              <w:rPr>
                <w:sz w:val="20"/>
                <w:szCs w:val="20"/>
              </w:rPr>
              <w:lastRenderedPageBreak/>
              <w:t>g</w:t>
            </w:r>
            <w:r>
              <w:rPr>
                <w:sz w:val="20"/>
                <w:szCs w:val="20"/>
              </w:rPr>
              <w:t xml:space="preserve">rowing up in (and being determined to leave) an impoverished Latino neighborhood.  </w:t>
            </w:r>
          </w:p>
          <w:p w:rsidR="004F56D6" w:rsidRDefault="00CE16FD">
            <w:pPr>
              <w:numPr>
                <w:ilvl w:val="0"/>
                <w:numId w:val="39"/>
              </w:numPr>
              <w:spacing w:line="240" w:lineRule="auto"/>
              <w:ind w:hanging="360"/>
              <w:contextualSpacing/>
              <w:rPr>
                <w:b/>
                <w:sz w:val="20"/>
                <w:szCs w:val="20"/>
              </w:rPr>
            </w:pPr>
            <w:r>
              <w:rPr>
                <w:b/>
                <w:sz w:val="20"/>
                <w:szCs w:val="20"/>
                <w:u w:val="single"/>
              </w:rPr>
              <w:t xml:space="preserve">Activities: </w:t>
            </w:r>
          </w:p>
          <w:p w:rsidR="004F56D6" w:rsidRDefault="00CE16FD">
            <w:pPr>
              <w:numPr>
                <w:ilvl w:val="1"/>
                <w:numId w:val="39"/>
              </w:numPr>
              <w:spacing w:line="240" w:lineRule="auto"/>
              <w:ind w:hanging="360"/>
              <w:contextualSpacing/>
              <w:rPr>
                <w:sz w:val="20"/>
                <w:szCs w:val="20"/>
              </w:rPr>
            </w:pPr>
            <w:r>
              <w:rPr>
                <w:sz w:val="20"/>
                <w:szCs w:val="20"/>
              </w:rPr>
              <w:t>Without any previous discussion or insight into the Latin American unit, teachers could display the Frida Kahlo portrait</w:t>
            </w:r>
            <w:r>
              <w:rPr>
                <w:i/>
                <w:sz w:val="20"/>
                <w:szCs w:val="20"/>
              </w:rPr>
              <w:t xml:space="preserve"> </w:t>
            </w:r>
            <w:hyperlink r:id="rId55" w:anchor="facrc=_&amp;imgdii=_&amp;imgrc=R9m2jc4xiYC35M%253A%3BfpVtWXf_4bGEgM%3Bhttp%253A%252F%252Fimages.fineartamerica.com%252Fimages-medium-large%252Ffrida-kahlo-the-two-fridas-pg-reproductions.jpg%3Bhttp%253A%252F%252Ffineartamerica.com%252Ffeatured%252Ffrida-kahlo-the">
              <w:r>
                <w:rPr>
                  <w:i/>
                  <w:color w:val="1155CC"/>
                  <w:sz w:val="20"/>
                  <w:szCs w:val="20"/>
                  <w:u w:val="single"/>
                </w:rPr>
                <w:t>The Two Fridas</w:t>
              </w:r>
            </w:hyperlink>
            <w:r>
              <w:rPr>
                <w:sz w:val="20"/>
                <w:szCs w:val="20"/>
              </w:rPr>
              <w:t xml:space="preserve"> and her quote: “I never painted dreams. I painted my own reality.” </w:t>
            </w:r>
          </w:p>
          <w:p w:rsidR="004F56D6" w:rsidRDefault="00CE16FD">
            <w:pPr>
              <w:numPr>
                <w:ilvl w:val="2"/>
                <w:numId w:val="39"/>
              </w:numPr>
              <w:spacing w:line="240" w:lineRule="auto"/>
              <w:ind w:hanging="360"/>
              <w:contextualSpacing/>
              <w:rPr>
                <w:sz w:val="20"/>
                <w:szCs w:val="20"/>
              </w:rPr>
            </w:pPr>
            <w:r>
              <w:rPr>
                <w:sz w:val="20"/>
                <w:szCs w:val="20"/>
              </w:rPr>
              <w:t xml:space="preserve">Students could spend 1 minute studying the picture and quote before discussing or freewriting descriptions, observations, and questions they have.  </w:t>
            </w:r>
          </w:p>
          <w:p w:rsidR="004F56D6" w:rsidRDefault="00CE16FD">
            <w:pPr>
              <w:numPr>
                <w:ilvl w:val="2"/>
                <w:numId w:val="39"/>
              </w:numPr>
              <w:spacing w:line="240" w:lineRule="auto"/>
              <w:ind w:hanging="360"/>
              <w:contextualSpacing/>
              <w:rPr>
                <w:sz w:val="20"/>
                <w:szCs w:val="20"/>
              </w:rPr>
            </w:pPr>
            <w:r>
              <w:rPr>
                <w:sz w:val="20"/>
                <w:szCs w:val="20"/>
              </w:rPr>
              <w:t xml:space="preserve">Students could work in pairs to complete this </w:t>
            </w:r>
            <w:hyperlink r:id="rId56">
              <w:r>
                <w:rPr>
                  <w:color w:val="1155CC"/>
                  <w:sz w:val="20"/>
                  <w:szCs w:val="20"/>
                  <w:u w:val="single"/>
                </w:rPr>
                <w:t>Examining Artwork</w:t>
              </w:r>
            </w:hyperlink>
            <w:r>
              <w:rPr>
                <w:sz w:val="20"/>
                <w:szCs w:val="20"/>
              </w:rPr>
              <w:t xml:space="preserve"> activity to identify what they actually see/read (</w:t>
            </w:r>
            <w:r>
              <w:rPr>
                <w:i/>
                <w:sz w:val="20"/>
                <w:szCs w:val="20"/>
              </w:rPr>
              <w:t>what the text says explicitly</w:t>
            </w:r>
            <w:r>
              <w:rPr>
                <w:sz w:val="20"/>
                <w:szCs w:val="20"/>
              </w:rPr>
              <w:t>) and what they infer it could mean (</w:t>
            </w:r>
            <w:r>
              <w:rPr>
                <w:i/>
                <w:sz w:val="20"/>
                <w:szCs w:val="20"/>
              </w:rPr>
              <w:t>inferences drawn from the text</w:t>
            </w:r>
            <w:r>
              <w:rPr>
                <w:sz w:val="20"/>
                <w:szCs w:val="20"/>
              </w:rPr>
              <w:t xml:space="preserve">). </w:t>
            </w:r>
          </w:p>
          <w:p w:rsidR="004F56D6" w:rsidRDefault="00CE16FD">
            <w:pPr>
              <w:numPr>
                <w:ilvl w:val="3"/>
                <w:numId w:val="39"/>
              </w:numPr>
              <w:spacing w:line="240" w:lineRule="auto"/>
              <w:ind w:hanging="360"/>
              <w:contextualSpacing/>
              <w:rPr>
                <w:sz w:val="20"/>
                <w:szCs w:val="20"/>
              </w:rPr>
            </w:pPr>
            <w:r>
              <w:rPr>
                <w:sz w:val="20"/>
                <w:szCs w:val="20"/>
              </w:rPr>
              <w:t>Teachers should model completing the first ro</w:t>
            </w:r>
            <w:r>
              <w:rPr>
                <w:sz w:val="20"/>
                <w:szCs w:val="20"/>
              </w:rPr>
              <w:t>w with a think aloud of one of the images in the artwork.</w:t>
            </w:r>
          </w:p>
          <w:p w:rsidR="004F56D6" w:rsidRDefault="00CE16FD">
            <w:pPr>
              <w:numPr>
                <w:ilvl w:val="4"/>
                <w:numId w:val="39"/>
              </w:numPr>
              <w:spacing w:line="240" w:lineRule="auto"/>
              <w:ind w:hanging="360"/>
              <w:contextualSpacing/>
              <w:rPr>
                <w:i/>
                <w:sz w:val="20"/>
                <w:szCs w:val="20"/>
              </w:rPr>
            </w:pPr>
            <w:r>
              <w:rPr>
                <w:i/>
                <w:sz w:val="20"/>
                <w:szCs w:val="20"/>
              </w:rPr>
              <w:t>I actually see that their hearts are connected together. I infer that this could mean they are the same person or share the same feelings or bloodline.</w:t>
            </w:r>
          </w:p>
          <w:p w:rsidR="004F56D6" w:rsidRDefault="00CE16FD">
            <w:pPr>
              <w:numPr>
                <w:ilvl w:val="3"/>
                <w:numId w:val="39"/>
              </w:numPr>
              <w:spacing w:line="240" w:lineRule="auto"/>
              <w:ind w:hanging="360"/>
              <w:contextualSpacing/>
              <w:rPr>
                <w:sz w:val="20"/>
                <w:szCs w:val="20"/>
              </w:rPr>
            </w:pPr>
            <w:r>
              <w:rPr>
                <w:sz w:val="20"/>
                <w:szCs w:val="20"/>
              </w:rPr>
              <w:t>Teachers should post and explain that “Inferen</w:t>
            </w:r>
            <w:r>
              <w:rPr>
                <w:sz w:val="20"/>
                <w:szCs w:val="20"/>
              </w:rPr>
              <w:t xml:space="preserve">ces = What you know + What you Learned” and/or “Inferences = Reading between the lines.” </w:t>
            </w:r>
          </w:p>
          <w:p w:rsidR="004F56D6" w:rsidRDefault="00CE16FD">
            <w:pPr>
              <w:numPr>
                <w:ilvl w:val="2"/>
                <w:numId w:val="39"/>
              </w:numPr>
              <w:spacing w:line="240" w:lineRule="auto"/>
              <w:ind w:hanging="360"/>
              <w:contextualSpacing/>
              <w:rPr>
                <w:sz w:val="20"/>
                <w:szCs w:val="20"/>
              </w:rPr>
            </w:pPr>
            <w:r>
              <w:rPr>
                <w:sz w:val="20"/>
                <w:szCs w:val="20"/>
              </w:rPr>
              <w:t>When finished, students could write Kahlo’s overall point of view or cultural experience they infer from their observations and discussions of the artwork.</w:t>
            </w:r>
          </w:p>
          <w:p w:rsidR="004F56D6" w:rsidRDefault="00CE16FD">
            <w:pPr>
              <w:numPr>
                <w:ilvl w:val="2"/>
                <w:numId w:val="39"/>
              </w:numPr>
              <w:spacing w:line="240" w:lineRule="auto"/>
              <w:ind w:hanging="360"/>
              <w:contextualSpacing/>
              <w:rPr>
                <w:sz w:val="20"/>
                <w:szCs w:val="20"/>
              </w:rPr>
            </w:pPr>
            <w:r>
              <w:rPr>
                <w:sz w:val="20"/>
                <w:szCs w:val="20"/>
              </w:rPr>
              <w:t xml:space="preserve">The Kahlo </w:t>
            </w:r>
            <w:r>
              <w:rPr>
                <w:sz w:val="20"/>
                <w:szCs w:val="20"/>
              </w:rPr>
              <w:t>quote and the story behind the portrait can be a segway into the Latin American unit.  (Come back to this portrait and quote at the end of the unit to find out what they learned and how their perspectives have changed.)</w:t>
            </w:r>
          </w:p>
          <w:p w:rsidR="004F56D6" w:rsidRDefault="00CE16FD">
            <w:pPr>
              <w:numPr>
                <w:ilvl w:val="1"/>
                <w:numId w:val="39"/>
              </w:numPr>
              <w:spacing w:line="240" w:lineRule="auto"/>
              <w:ind w:hanging="360"/>
              <w:contextualSpacing/>
              <w:rPr>
                <w:sz w:val="20"/>
                <w:szCs w:val="20"/>
              </w:rPr>
            </w:pPr>
            <w:r>
              <w:rPr>
                <w:sz w:val="20"/>
                <w:szCs w:val="20"/>
              </w:rPr>
              <w:t>Students can study the region’s geog</w:t>
            </w:r>
            <w:r>
              <w:rPr>
                <w:sz w:val="20"/>
                <w:szCs w:val="20"/>
              </w:rPr>
              <w:t xml:space="preserve">raphy, culture, and history at the beginning of the unit to build interest, background knowledge, and context for the Latin American literature.  </w:t>
            </w:r>
          </w:p>
          <w:p w:rsidR="004F56D6" w:rsidRDefault="00CE16FD">
            <w:pPr>
              <w:numPr>
                <w:ilvl w:val="2"/>
                <w:numId w:val="40"/>
              </w:numPr>
              <w:spacing w:after="240" w:line="240" w:lineRule="auto"/>
              <w:ind w:hanging="360"/>
              <w:contextualSpacing/>
              <w:rPr>
                <w:sz w:val="20"/>
                <w:szCs w:val="20"/>
              </w:rPr>
            </w:pPr>
            <w:r>
              <w:rPr>
                <w:sz w:val="20"/>
                <w:szCs w:val="20"/>
              </w:rPr>
              <w:t xml:space="preserve">Students will build interest and background by viewing maps, pictures, and notes in this </w:t>
            </w:r>
            <w:hyperlink r:id="rId57" w:anchor="slide=id.p35">
              <w:r>
                <w:rPr>
                  <w:color w:val="1155CC"/>
                  <w:sz w:val="20"/>
                  <w:szCs w:val="20"/>
                  <w:u w:val="single"/>
                </w:rPr>
                <w:t>Intro to World Literature and Latin American Literature Presentation</w:t>
              </w:r>
            </w:hyperlink>
            <w:r>
              <w:rPr>
                <w:sz w:val="20"/>
                <w:szCs w:val="20"/>
              </w:rPr>
              <w:t xml:space="preserve">. </w:t>
            </w:r>
          </w:p>
          <w:p w:rsidR="004F56D6" w:rsidRDefault="00CE16FD">
            <w:pPr>
              <w:numPr>
                <w:ilvl w:val="3"/>
                <w:numId w:val="40"/>
              </w:numPr>
              <w:spacing w:after="240" w:line="240" w:lineRule="auto"/>
              <w:ind w:hanging="360"/>
              <w:contextualSpacing/>
              <w:rPr>
                <w:sz w:val="20"/>
                <w:szCs w:val="20"/>
              </w:rPr>
            </w:pPr>
            <w:r>
              <w:rPr>
                <w:sz w:val="20"/>
                <w:szCs w:val="20"/>
              </w:rPr>
              <w:t xml:space="preserve">Teachers could create a </w:t>
            </w:r>
            <w:hyperlink r:id="rId58">
              <w:r>
                <w:rPr>
                  <w:color w:val="1155CC"/>
                  <w:sz w:val="20"/>
                  <w:szCs w:val="20"/>
                  <w:u w:val="single"/>
                </w:rPr>
                <w:t>Nearpod</w:t>
              </w:r>
            </w:hyperlink>
            <w:r>
              <w:rPr>
                <w:sz w:val="20"/>
                <w:szCs w:val="20"/>
              </w:rPr>
              <w:t xml:space="preserve"> to make the presentation interactive and to hold students accountable by answering questions to demonstrate comprehension. Teachers will need to download the Google Slides into PowerPoint before uploading into Nearpod.</w:t>
            </w:r>
            <w:r>
              <w:rPr>
                <w:noProof/>
              </w:rPr>
              <w:drawing>
                <wp:anchor distT="114300" distB="114300" distL="114300" distR="114300" simplePos="0" relativeHeight="251661312" behindDoc="0" locked="0" layoutInCell="0" hidden="0" allowOverlap="0">
                  <wp:simplePos x="0" y="0"/>
                  <wp:positionH relativeFrom="margin">
                    <wp:posOffset>5295900</wp:posOffset>
                  </wp:positionH>
                  <wp:positionV relativeFrom="paragraph">
                    <wp:posOffset>57150</wp:posOffset>
                  </wp:positionV>
                  <wp:extent cx="485775" cy="444432"/>
                  <wp:effectExtent l="0" t="0" r="0" b="0"/>
                  <wp:wrapSquare wrapText="bothSides" distT="114300" distB="114300" distL="114300" distR="11430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6"/>
                          <a:srcRect/>
                          <a:stretch>
                            <a:fillRect/>
                          </a:stretch>
                        </pic:blipFill>
                        <pic:spPr>
                          <a:xfrm>
                            <a:off x="0" y="0"/>
                            <a:ext cx="485775" cy="444432"/>
                          </a:xfrm>
                          <a:prstGeom prst="rect">
                            <a:avLst/>
                          </a:prstGeom>
                          <a:ln/>
                        </pic:spPr>
                      </pic:pic>
                    </a:graphicData>
                  </a:graphic>
                </wp:anchor>
              </w:drawing>
            </w:r>
          </w:p>
          <w:p w:rsidR="004F56D6" w:rsidRDefault="00CE16FD">
            <w:pPr>
              <w:numPr>
                <w:ilvl w:val="2"/>
                <w:numId w:val="40"/>
              </w:numPr>
              <w:spacing w:after="240" w:line="240" w:lineRule="auto"/>
              <w:ind w:hanging="360"/>
              <w:contextualSpacing/>
              <w:rPr>
                <w:sz w:val="20"/>
                <w:szCs w:val="20"/>
              </w:rPr>
            </w:pPr>
            <w:r>
              <w:rPr>
                <w:sz w:val="20"/>
                <w:szCs w:val="20"/>
              </w:rPr>
              <w:t>The teacher may also want to</w:t>
            </w:r>
            <w:r>
              <w:rPr>
                <w:sz w:val="20"/>
                <w:szCs w:val="20"/>
              </w:rPr>
              <w:t xml:space="preserve"> show video clips or play music that exemplifies the region’s culture and/or history.  </w:t>
            </w:r>
          </w:p>
          <w:p w:rsidR="004F56D6" w:rsidRDefault="00CE16FD">
            <w:pPr>
              <w:numPr>
                <w:ilvl w:val="1"/>
                <w:numId w:val="40"/>
              </w:numPr>
              <w:spacing w:line="240" w:lineRule="auto"/>
              <w:ind w:hanging="360"/>
              <w:contextualSpacing/>
              <w:rPr>
                <w:sz w:val="20"/>
                <w:szCs w:val="20"/>
              </w:rPr>
            </w:pPr>
            <w:r>
              <w:rPr>
                <w:sz w:val="20"/>
                <w:szCs w:val="20"/>
              </w:rPr>
              <w:t>Essential Questions #1-3: Essential questions should be displayed on a poster or anchor chart of some sort and referenced throughout the unit and year.  Students could be asked to quickwrite their answers to the questions at the beginning and then at the e</w:t>
            </w:r>
            <w:r>
              <w:rPr>
                <w:sz w:val="20"/>
                <w:szCs w:val="20"/>
              </w:rPr>
              <w:t>nd of the unit.</w:t>
            </w:r>
          </w:p>
          <w:p w:rsidR="004F56D6" w:rsidRDefault="00CE16FD">
            <w:pPr>
              <w:numPr>
                <w:ilvl w:val="1"/>
                <w:numId w:val="40"/>
              </w:numPr>
              <w:spacing w:line="240" w:lineRule="auto"/>
              <w:ind w:hanging="360"/>
              <w:contextualSpacing/>
              <w:rPr>
                <w:sz w:val="20"/>
                <w:szCs w:val="20"/>
              </w:rPr>
            </w:pPr>
            <w:r>
              <w:rPr>
                <w:sz w:val="20"/>
                <w:szCs w:val="20"/>
              </w:rPr>
              <w:t xml:space="preserve">Students should be given a general overview of the unit itself.  They should know the major writing prompt in advance to give focus and relevance to the literature and skills they will learn throughout the unit.  </w:t>
            </w:r>
          </w:p>
          <w:p w:rsidR="004F56D6" w:rsidRDefault="00CE16FD">
            <w:pPr>
              <w:numPr>
                <w:ilvl w:val="1"/>
                <w:numId w:val="40"/>
              </w:numPr>
              <w:spacing w:line="240" w:lineRule="auto"/>
              <w:ind w:hanging="360"/>
              <w:contextualSpacing/>
              <w:rPr>
                <w:sz w:val="20"/>
                <w:szCs w:val="20"/>
              </w:rPr>
            </w:pPr>
            <w:r>
              <w:rPr>
                <w:sz w:val="20"/>
                <w:szCs w:val="20"/>
              </w:rPr>
              <w:t xml:space="preserve">Students can read the </w:t>
            </w:r>
            <w:hyperlink r:id="rId59">
              <w:r>
                <w:rPr>
                  <w:color w:val="1155CC"/>
                  <w:sz w:val="20"/>
                  <w:szCs w:val="20"/>
                  <w:u w:val="single"/>
                </w:rPr>
                <w:t>first chapter</w:t>
              </w:r>
            </w:hyperlink>
            <w:r>
              <w:rPr>
                <w:sz w:val="20"/>
                <w:szCs w:val="20"/>
              </w:rPr>
              <w:t xml:space="preserve"> of Cisneros’ </w:t>
            </w:r>
            <w:r>
              <w:rPr>
                <w:i/>
                <w:sz w:val="20"/>
                <w:szCs w:val="20"/>
              </w:rPr>
              <w:t>The House on Mango Street</w:t>
            </w:r>
            <w:r>
              <w:rPr>
                <w:sz w:val="20"/>
                <w:szCs w:val="20"/>
              </w:rPr>
              <w:t xml:space="preserve"> to infer the deeper layers of meaning. (This </w:t>
            </w:r>
            <w:hyperlink r:id="rId60">
              <w:r>
                <w:rPr>
                  <w:color w:val="1155CC"/>
                  <w:sz w:val="20"/>
                  <w:szCs w:val="20"/>
                  <w:u w:val="single"/>
                </w:rPr>
                <w:t>link</w:t>
              </w:r>
            </w:hyperlink>
            <w:r>
              <w:rPr>
                <w:sz w:val="20"/>
                <w:szCs w:val="20"/>
              </w:rPr>
              <w:t xml:space="preserve"> provides an audiobook reading of the opening chapter for ELLs.)</w:t>
            </w:r>
          </w:p>
          <w:p w:rsidR="004F56D6" w:rsidRDefault="00CE16FD">
            <w:pPr>
              <w:numPr>
                <w:ilvl w:val="2"/>
                <w:numId w:val="40"/>
              </w:numPr>
              <w:spacing w:after="240" w:line="240" w:lineRule="auto"/>
              <w:ind w:hanging="360"/>
              <w:contextualSpacing/>
              <w:rPr>
                <w:sz w:val="20"/>
                <w:szCs w:val="20"/>
              </w:rPr>
            </w:pPr>
            <w:r>
              <w:rPr>
                <w:sz w:val="20"/>
                <w:szCs w:val="20"/>
              </w:rPr>
              <w:t>The teacher might first guide students through each paragraph, demonstrating how to infer through a think aloud. For example:</w:t>
            </w:r>
          </w:p>
          <w:p w:rsidR="004F56D6" w:rsidRDefault="00CE16FD">
            <w:pPr>
              <w:numPr>
                <w:ilvl w:val="3"/>
                <w:numId w:val="40"/>
              </w:numPr>
              <w:spacing w:after="240" w:line="240" w:lineRule="auto"/>
              <w:ind w:hanging="360"/>
              <w:contextualSpacing/>
              <w:rPr>
                <w:i/>
                <w:sz w:val="20"/>
                <w:szCs w:val="20"/>
              </w:rPr>
            </w:pPr>
            <w:r>
              <w:rPr>
                <w:i/>
                <w:sz w:val="20"/>
                <w:szCs w:val="20"/>
              </w:rPr>
              <w:lastRenderedPageBreak/>
              <w:t>The texts states that “everybody ha</w:t>
            </w:r>
            <w:r>
              <w:rPr>
                <w:i/>
                <w:sz w:val="20"/>
                <w:szCs w:val="20"/>
              </w:rPr>
              <w:t>s to share a bedroom--Mama and Papa, Carlos and Kiki, me and Nenny.” I infer that they are Latin American based on their names/nicknames because most native English-speakers call their parents Mom and Dad, not Mama and Papa, and Carlos is traditionally a S</w:t>
            </w:r>
            <w:r>
              <w:rPr>
                <w:i/>
                <w:sz w:val="20"/>
                <w:szCs w:val="20"/>
              </w:rPr>
              <w:t>panish name. I also infer that they are poor because six people have to share a room in a tiny house. If they were wealthy, they would probably live in a big house where everyone has their own room.” The narrator never explicitly states that they are Latin</w:t>
            </w:r>
            <w:r>
              <w:rPr>
                <w:i/>
                <w:sz w:val="20"/>
                <w:szCs w:val="20"/>
              </w:rPr>
              <w:t xml:space="preserve"> American or poor, but these things can be inferred. </w:t>
            </w:r>
          </w:p>
          <w:p w:rsidR="004F56D6" w:rsidRDefault="00CE16FD">
            <w:pPr>
              <w:numPr>
                <w:ilvl w:val="2"/>
                <w:numId w:val="40"/>
              </w:numPr>
              <w:spacing w:after="240" w:line="240" w:lineRule="auto"/>
              <w:ind w:hanging="360"/>
              <w:contextualSpacing/>
              <w:rPr>
                <w:sz w:val="20"/>
                <w:szCs w:val="20"/>
              </w:rPr>
            </w:pPr>
            <w:r>
              <w:rPr>
                <w:sz w:val="20"/>
                <w:szCs w:val="20"/>
              </w:rPr>
              <w:t>The teacher might pose questions - about words, actions, details - that require students to look closely at the text for answers.</w:t>
            </w:r>
          </w:p>
          <w:p w:rsidR="004F56D6" w:rsidRDefault="00CE16FD">
            <w:pPr>
              <w:numPr>
                <w:ilvl w:val="2"/>
                <w:numId w:val="40"/>
              </w:numPr>
              <w:spacing w:after="240" w:line="240" w:lineRule="auto"/>
              <w:ind w:hanging="360"/>
              <w:contextualSpacing/>
              <w:rPr>
                <w:sz w:val="20"/>
                <w:szCs w:val="20"/>
              </w:rPr>
            </w:pPr>
            <w:r>
              <w:rPr>
                <w:sz w:val="20"/>
                <w:szCs w:val="20"/>
              </w:rPr>
              <w:t>Students could be asked to highlight what the narrator explicitly says a</w:t>
            </w:r>
            <w:r>
              <w:rPr>
                <w:sz w:val="20"/>
                <w:szCs w:val="20"/>
              </w:rPr>
              <w:t xml:space="preserve">nd annotate what inferences they draw from the text. </w:t>
            </w:r>
          </w:p>
          <w:p w:rsidR="004F56D6" w:rsidRDefault="00CE16FD">
            <w:pPr>
              <w:numPr>
                <w:ilvl w:val="3"/>
                <w:numId w:val="40"/>
              </w:numPr>
              <w:spacing w:after="240" w:line="240" w:lineRule="auto"/>
              <w:ind w:hanging="360"/>
              <w:contextualSpacing/>
              <w:rPr>
                <w:sz w:val="20"/>
                <w:szCs w:val="20"/>
              </w:rPr>
            </w:pPr>
            <w:r>
              <w:rPr>
                <w:sz w:val="20"/>
                <w:szCs w:val="20"/>
              </w:rPr>
              <w:t>Essential Question #3: Teachers can point students to the essential question when analyzing the text about what circumstances make the narrator hope for a different house. Although the narrator identifi</w:t>
            </w:r>
            <w:r>
              <w:rPr>
                <w:sz w:val="20"/>
                <w:szCs w:val="20"/>
              </w:rPr>
              <w:t xml:space="preserve">es her circumstances, students must infer what underlying </w:t>
            </w:r>
            <w:r>
              <w:rPr>
                <w:i/>
                <w:sz w:val="20"/>
                <w:szCs w:val="20"/>
              </w:rPr>
              <w:t>feelings</w:t>
            </w:r>
            <w:r>
              <w:rPr>
                <w:sz w:val="20"/>
                <w:szCs w:val="20"/>
              </w:rPr>
              <w:t xml:space="preserve"> and </w:t>
            </w:r>
            <w:r>
              <w:rPr>
                <w:i/>
                <w:sz w:val="20"/>
                <w:szCs w:val="20"/>
              </w:rPr>
              <w:t xml:space="preserve">social conditions </w:t>
            </w:r>
            <w:r>
              <w:rPr>
                <w:sz w:val="20"/>
                <w:szCs w:val="20"/>
              </w:rPr>
              <w:t xml:space="preserve">are associated with those circumstances and how hope affects her spirit. </w:t>
            </w:r>
          </w:p>
          <w:p w:rsidR="004F56D6" w:rsidRDefault="00CE16FD">
            <w:pPr>
              <w:numPr>
                <w:ilvl w:val="3"/>
                <w:numId w:val="40"/>
              </w:numPr>
              <w:spacing w:after="240" w:line="240" w:lineRule="auto"/>
              <w:ind w:hanging="360"/>
              <w:contextualSpacing/>
              <w:rPr>
                <w:sz w:val="20"/>
                <w:szCs w:val="20"/>
              </w:rPr>
            </w:pPr>
            <w:r>
              <w:rPr>
                <w:sz w:val="20"/>
                <w:szCs w:val="20"/>
              </w:rPr>
              <w:t>Essential Question #1: Students can also Think-Pair-Share how reading this chapter might give</w:t>
            </w:r>
            <w:r>
              <w:rPr>
                <w:sz w:val="20"/>
                <w:szCs w:val="20"/>
              </w:rPr>
              <w:t xml:space="preserve"> them new perspectives. Would a person from a different socio-economic status or culture than the narrator gain more or less perspective from reading this text? </w:t>
            </w:r>
          </w:p>
          <w:p w:rsidR="004F56D6" w:rsidRDefault="00CE16FD">
            <w:pPr>
              <w:numPr>
                <w:ilvl w:val="2"/>
                <w:numId w:val="40"/>
              </w:numPr>
              <w:spacing w:after="240" w:line="240" w:lineRule="auto"/>
              <w:ind w:hanging="360"/>
              <w:contextualSpacing/>
              <w:rPr>
                <w:sz w:val="20"/>
                <w:szCs w:val="20"/>
              </w:rPr>
            </w:pPr>
            <w:r>
              <w:rPr>
                <w:sz w:val="20"/>
                <w:szCs w:val="20"/>
              </w:rPr>
              <w:t>Via a document camera or tablet and project, teachers can model for students how to write an a</w:t>
            </w:r>
            <w:r>
              <w:rPr>
                <w:sz w:val="20"/>
                <w:szCs w:val="20"/>
              </w:rPr>
              <w:t>nalytical response that includes strong textual evidence of what the text says explicitly and commentary on the inferences that are made. For example:</w:t>
            </w:r>
          </w:p>
          <w:p w:rsidR="004F56D6" w:rsidRDefault="00CE16FD">
            <w:pPr>
              <w:numPr>
                <w:ilvl w:val="3"/>
                <w:numId w:val="40"/>
              </w:numPr>
              <w:spacing w:after="240" w:line="240" w:lineRule="auto"/>
              <w:ind w:hanging="360"/>
              <w:contextualSpacing/>
              <w:rPr>
                <w:i/>
                <w:sz w:val="20"/>
                <w:szCs w:val="20"/>
              </w:rPr>
            </w:pPr>
            <w:r>
              <w:rPr>
                <w:i/>
                <w:sz w:val="20"/>
                <w:szCs w:val="20"/>
              </w:rPr>
              <w:t>The narrator explicitly states that she wants a house she can “point to.” It can be inferred that she mea</w:t>
            </w:r>
            <w:r>
              <w:rPr>
                <w:i/>
                <w:sz w:val="20"/>
                <w:szCs w:val="20"/>
              </w:rPr>
              <w:t>ns she wants a nice house she is proud to live in and show people. The narrator is embarrassed when she points out her current house to the nun, “the paint peeling, wooden bars Papa had nailed on the windows.” The nun shows her disapproval and makes the na</w:t>
            </w:r>
            <w:r>
              <w:rPr>
                <w:i/>
                <w:sz w:val="20"/>
                <w:szCs w:val="20"/>
              </w:rPr>
              <w:t>rrator “feel like nothing.” Previously in the chapter she explains that she hopes her next “house would be white with trees around it, a great big yard and grass growing without a fence.” The reader can infer that this is the type of house she would be pro</w:t>
            </w:r>
            <w:r>
              <w:rPr>
                <w:i/>
                <w:sz w:val="20"/>
                <w:szCs w:val="20"/>
              </w:rPr>
              <w:t xml:space="preserve">ud to point to when asked where she lives. </w:t>
            </w:r>
          </w:p>
          <w:p w:rsidR="004F56D6" w:rsidRDefault="00CE16FD">
            <w:pPr>
              <w:numPr>
                <w:ilvl w:val="2"/>
                <w:numId w:val="40"/>
              </w:numPr>
              <w:spacing w:after="240" w:line="240" w:lineRule="auto"/>
              <w:ind w:hanging="360"/>
              <w:contextualSpacing/>
              <w:rPr>
                <w:sz w:val="20"/>
                <w:szCs w:val="20"/>
              </w:rPr>
            </w:pPr>
            <w:r>
              <w:rPr>
                <w:sz w:val="20"/>
                <w:szCs w:val="20"/>
              </w:rPr>
              <w:t>Essential Question #2: Teachers should have students discuss how learning how to write an analytical response like this might benefit them in college, careers, or personal business. Why is it important to include</w:t>
            </w:r>
            <w:r>
              <w:rPr>
                <w:sz w:val="20"/>
                <w:szCs w:val="20"/>
              </w:rPr>
              <w:t xml:space="preserve"> both textual evidence and commentary?</w:t>
            </w:r>
          </w:p>
          <w:p w:rsidR="004F56D6" w:rsidRDefault="00CE16FD">
            <w:pPr>
              <w:numPr>
                <w:ilvl w:val="0"/>
                <w:numId w:val="40"/>
              </w:numPr>
              <w:spacing w:after="240" w:line="240" w:lineRule="auto"/>
              <w:ind w:hanging="360"/>
              <w:contextualSpacing/>
              <w:rPr>
                <w:b/>
                <w:sz w:val="20"/>
                <w:szCs w:val="20"/>
              </w:rPr>
            </w:pPr>
            <w:r>
              <w:rPr>
                <w:b/>
                <w:sz w:val="20"/>
                <w:szCs w:val="20"/>
                <w:u w:val="single"/>
              </w:rPr>
              <w:t xml:space="preserve">Check for Understanding: </w:t>
            </w:r>
          </w:p>
          <w:p w:rsidR="004F56D6" w:rsidRDefault="00CE16FD">
            <w:pPr>
              <w:numPr>
                <w:ilvl w:val="1"/>
                <w:numId w:val="40"/>
              </w:numPr>
              <w:spacing w:after="240" w:line="240" w:lineRule="auto"/>
              <w:ind w:hanging="360"/>
              <w:contextualSpacing/>
              <w:rPr>
                <w:sz w:val="20"/>
                <w:szCs w:val="20"/>
              </w:rPr>
            </w:pPr>
            <w:r>
              <w:rPr>
                <w:sz w:val="20"/>
                <w:szCs w:val="20"/>
              </w:rPr>
              <w:t>Students can be asked to select another phrase or sentence from the text that requires inferencing. They can write their own paragraph, applying what they learned from the think aloud and mod</w:t>
            </w:r>
            <w:r>
              <w:rPr>
                <w:sz w:val="20"/>
                <w:szCs w:val="20"/>
              </w:rPr>
              <w:t>eled paragraph above, that explains what the</w:t>
            </w:r>
            <w:r>
              <w:rPr>
                <w:i/>
                <w:sz w:val="20"/>
                <w:szCs w:val="20"/>
              </w:rPr>
              <w:t xml:space="preserve"> text says explicitly </w:t>
            </w:r>
            <w:r>
              <w:rPr>
                <w:sz w:val="20"/>
                <w:szCs w:val="20"/>
              </w:rPr>
              <w:t xml:space="preserve">(textual evidence), </w:t>
            </w:r>
            <w:r>
              <w:rPr>
                <w:i/>
                <w:sz w:val="20"/>
                <w:szCs w:val="20"/>
              </w:rPr>
              <w:t xml:space="preserve">as well as inferences drawn from the text </w:t>
            </w:r>
            <w:r>
              <w:rPr>
                <w:sz w:val="20"/>
                <w:szCs w:val="20"/>
              </w:rPr>
              <w:t xml:space="preserve">(commentary). </w:t>
            </w:r>
          </w:p>
          <w:p w:rsidR="004F56D6" w:rsidRDefault="00CE16FD">
            <w:pPr>
              <w:numPr>
                <w:ilvl w:val="1"/>
                <w:numId w:val="40"/>
              </w:numPr>
              <w:spacing w:after="240" w:line="240" w:lineRule="auto"/>
              <w:ind w:hanging="360"/>
              <w:contextualSpacing/>
              <w:rPr>
                <w:sz w:val="20"/>
                <w:szCs w:val="20"/>
              </w:rPr>
            </w:pPr>
            <w:r>
              <w:rPr>
                <w:sz w:val="20"/>
                <w:szCs w:val="20"/>
              </w:rPr>
              <w:t>If students demonstrate a lack of understanding, teachers can…</w:t>
            </w:r>
          </w:p>
          <w:p w:rsidR="004F56D6" w:rsidRDefault="00CE16FD">
            <w:pPr>
              <w:numPr>
                <w:ilvl w:val="2"/>
                <w:numId w:val="40"/>
              </w:numPr>
              <w:spacing w:after="240" w:line="240" w:lineRule="auto"/>
              <w:ind w:hanging="360"/>
              <w:contextualSpacing/>
              <w:rPr>
                <w:sz w:val="20"/>
                <w:szCs w:val="20"/>
              </w:rPr>
            </w:pPr>
            <w:r>
              <w:rPr>
                <w:sz w:val="20"/>
                <w:szCs w:val="20"/>
              </w:rPr>
              <w:t xml:space="preserve">Select another short vignette from </w:t>
            </w:r>
            <w:r>
              <w:rPr>
                <w:i/>
                <w:sz w:val="20"/>
                <w:szCs w:val="20"/>
              </w:rPr>
              <w:t>The House on Mango Street</w:t>
            </w:r>
            <w:r>
              <w:rPr>
                <w:sz w:val="20"/>
                <w:szCs w:val="20"/>
              </w:rPr>
              <w:t xml:space="preserve">, such as “My Name” or “Smart Cookie,” to reteach the concepts. </w:t>
            </w:r>
          </w:p>
          <w:p w:rsidR="004F56D6" w:rsidRDefault="00CE16FD">
            <w:pPr>
              <w:numPr>
                <w:ilvl w:val="2"/>
                <w:numId w:val="40"/>
              </w:numPr>
              <w:spacing w:after="240" w:line="240" w:lineRule="auto"/>
              <w:ind w:hanging="360"/>
              <w:contextualSpacing/>
              <w:rPr>
                <w:sz w:val="20"/>
                <w:szCs w:val="20"/>
              </w:rPr>
            </w:pPr>
            <w:r>
              <w:rPr>
                <w:sz w:val="20"/>
                <w:szCs w:val="20"/>
              </w:rPr>
              <w:t xml:space="preserve">Show students how to choose evidence from the text to support inference; discuss with them the questions they would ask to arrive at that selection. </w:t>
            </w:r>
          </w:p>
        </w:tc>
      </w:tr>
      <w:tr w:rsidR="004F56D6">
        <w:trPr>
          <w:trHeight w:val="540"/>
        </w:trPr>
        <w:tc>
          <w:tcPr>
            <w:tcW w:w="9684" w:type="dxa"/>
            <w:shd w:val="clear" w:color="auto" w:fill="FFFF00"/>
            <w:tcMar>
              <w:top w:w="100" w:type="dxa"/>
              <w:left w:w="100" w:type="dxa"/>
              <w:bottom w:w="100" w:type="dxa"/>
              <w:right w:w="100" w:type="dxa"/>
            </w:tcMar>
          </w:tcPr>
          <w:p w:rsidR="004F56D6" w:rsidRDefault="00CE16FD">
            <w:pPr>
              <w:widowControl w:val="0"/>
              <w:ind w:left="720" w:hanging="360"/>
              <w:jc w:val="center"/>
            </w:pPr>
            <w:r>
              <w:rPr>
                <w:b/>
                <w:sz w:val="28"/>
                <w:szCs w:val="28"/>
              </w:rPr>
              <w:lastRenderedPageBreak/>
              <w:t>Suggested Timel</w:t>
            </w:r>
            <w:r>
              <w:rPr>
                <w:b/>
                <w:sz w:val="28"/>
                <w:szCs w:val="28"/>
              </w:rPr>
              <w:t>ine - Week 3</w:t>
            </w:r>
          </w:p>
        </w:tc>
      </w:tr>
      <w:tr w:rsidR="004F56D6">
        <w:tc>
          <w:tcPr>
            <w:tcW w:w="9684" w:type="dxa"/>
            <w:tcMar>
              <w:top w:w="100" w:type="dxa"/>
              <w:left w:w="100" w:type="dxa"/>
              <w:bottom w:w="100" w:type="dxa"/>
              <w:right w:w="100" w:type="dxa"/>
            </w:tcMar>
          </w:tcPr>
          <w:p w:rsidR="004F56D6" w:rsidRDefault="004F56D6">
            <w:pPr>
              <w:widowControl w:val="0"/>
              <w:spacing w:line="240" w:lineRule="auto"/>
            </w:pPr>
          </w:p>
          <w:tbl>
            <w:tblPr>
              <w:tblStyle w:val="ac"/>
              <w:tblW w:w="88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8826"/>
            </w:tblGrid>
            <w:tr w:rsidR="004F56D6">
              <w:tc>
                <w:tcPr>
                  <w:tcW w:w="8826" w:type="dxa"/>
                  <w:tcMar>
                    <w:top w:w="100" w:type="dxa"/>
                    <w:left w:w="100" w:type="dxa"/>
                    <w:bottom w:w="100" w:type="dxa"/>
                    <w:right w:w="100" w:type="dxa"/>
                  </w:tcMar>
                </w:tcPr>
                <w:p w:rsidR="004F56D6" w:rsidRDefault="00CE16FD">
                  <w:pPr>
                    <w:widowControl w:val="0"/>
                    <w:spacing w:line="240" w:lineRule="auto"/>
                    <w:jc w:val="center"/>
                  </w:pPr>
                  <w:r>
                    <w:rPr>
                      <w:b/>
                      <w:sz w:val="20"/>
                      <w:szCs w:val="20"/>
                    </w:rPr>
                    <w:t>Lesson #5</w:t>
                  </w:r>
                </w:p>
                <w:p w:rsidR="004F56D6" w:rsidRDefault="00CE16FD">
                  <w:pPr>
                    <w:widowControl w:val="0"/>
                    <w:spacing w:line="240" w:lineRule="auto"/>
                  </w:pPr>
                  <w:r>
                    <w:rPr>
                      <w:i/>
                      <w:color w:val="202020"/>
                      <w:sz w:val="20"/>
                      <w:szCs w:val="20"/>
                    </w:rPr>
                    <w:t xml:space="preserve">Ongoing Standard - </w:t>
                  </w:r>
                  <w:hyperlink r:id="rId61">
                    <w:r>
                      <w:rPr>
                        <w:i/>
                        <w:color w:val="373737"/>
                        <w:sz w:val="20"/>
                        <w:szCs w:val="20"/>
                      </w:rPr>
                      <w:t>RI.9-10.4</w:t>
                    </w:r>
                  </w:hyperlink>
                  <w:r>
                    <w:rPr>
                      <w:i/>
                      <w:color w:val="202020"/>
                      <w:sz w:val="20"/>
                      <w:szCs w:val="20"/>
                    </w:rPr>
                    <w:t>: Determine the meaning of words and phrases as they are used in a text, including figurative, connotative, and technical meanings; analyze the cumulative impact of specific word choices on meaning and tone.</w:t>
                  </w:r>
                </w:p>
                <w:p w:rsidR="004F56D6" w:rsidRDefault="004F56D6">
                  <w:pPr>
                    <w:widowControl w:val="0"/>
                    <w:spacing w:line="240" w:lineRule="auto"/>
                  </w:pPr>
                </w:p>
                <w:p w:rsidR="004F56D6" w:rsidRDefault="00CE16FD">
                  <w:pPr>
                    <w:widowControl w:val="0"/>
                    <w:spacing w:line="240" w:lineRule="auto"/>
                  </w:pPr>
                  <w:r>
                    <w:rPr>
                      <w:i/>
                      <w:sz w:val="20"/>
                      <w:szCs w:val="20"/>
                    </w:rPr>
                    <w:t xml:space="preserve">Focus Standard - </w:t>
                  </w:r>
                  <w:hyperlink r:id="rId62">
                    <w:r>
                      <w:rPr>
                        <w:i/>
                        <w:color w:val="373737"/>
                        <w:sz w:val="20"/>
                        <w:szCs w:val="20"/>
                      </w:rPr>
                      <w:t>RI.9-10.6</w:t>
                    </w:r>
                  </w:hyperlink>
                  <w:r>
                    <w:rPr>
                      <w:i/>
                      <w:color w:val="202020"/>
                      <w:sz w:val="20"/>
                      <w:szCs w:val="20"/>
                    </w:rPr>
                    <w:t>: Determine an author's point of view or purpose in a text and analyze how an author uses rhetoric to advance that point of view or purpose.</w:t>
                  </w:r>
                </w:p>
                <w:p w:rsidR="004F56D6" w:rsidRDefault="004F56D6">
                  <w:pPr>
                    <w:widowControl w:val="0"/>
                    <w:spacing w:line="240" w:lineRule="auto"/>
                  </w:pPr>
                </w:p>
                <w:p w:rsidR="004F56D6" w:rsidRDefault="00CE16FD">
                  <w:pPr>
                    <w:widowControl w:val="0"/>
                    <w:spacing w:line="240" w:lineRule="auto"/>
                  </w:pPr>
                  <w:r>
                    <w:rPr>
                      <w:i/>
                      <w:color w:val="202020"/>
                      <w:sz w:val="20"/>
                      <w:szCs w:val="20"/>
                    </w:rPr>
                    <w:t xml:space="preserve">Focus Standard - </w:t>
                  </w:r>
                  <w:hyperlink r:id="rId63">
                    <w:r>
                      <w:rPr>
                        <w:i/>
                        <w:color w:val="373737"/>
                        <w:sz w:val="20"/>
                        <w:szCs w:val="20"/>
                      </w:rPr>
                      <w:t>L.9-10.5</w:t>
                    </w:r>
                  </w:hyperlink>
                  <w:r>
                    <w:rPr>
                      <w:i/>
                      <w:color w:val="202020"/>
                      <w:sz w:val="20"/>
                      <w:szCs w:val="20"/>
                    </w:rPr>
                    <w:t>: Demonstrate understanding of figurative language, word relationships, and nuances in word meanings.</w:t>
                  </w:r>
                </w:p>
                <w:p w:rsidR="004F56D6" w:rsidRDefault="004F56D6">
                  <w:pPr>
                    <w:widowControl w:val="0"/>
                    <w:spacing w:line="240" w:lineRule="auto"/>
                  </w:pPr>
                </w:p>
                <w:p w:rsidR="004F56D6" w:rsidRDefault="00CE16FD">
                  <w:pPr>
                    <w:widowControl w:val="0"/>
                    <w:spacing w:line="240" w:lineRule="auto"/>
                  </w:pPr>
                  <w:r>
                    <w:rPr>
                      <w:i/>
                      <w:color w:val="202020"/>
                      <w:sz w:val="20"/>
                      <w:szCs w:val="20"/>
                    </w:rPr>
                    <w:t xml:space="preserve">               </w:t>
                  </w:r>
                  <w:hyperlink r:id="rId64">
                    <w:r>
                      <w:rPr>
                        <w:i/>
                        <w:color w:val="373737"/>
                        <w:sz w:val="20"/>
                        <w:szCs w:val="20"/>
                      </w:rPr>
                      <w:t>L.9-10.5.A</w:t>
                    </w:r>
                  </w:hyperlink>
                  <w:r>
                    <w:rPr>
                      <w:i/>
                      <w:color w:val="202020"/>
                      <w:sz w:val="20"/>
                      <w:szCs w:val="20"/>
                    </w:rPr>
                    <w:t>: Interpret figures of</w:t>
                  </w:r>
                  <w:r>
                    <w:rPr>
                      <w:i/>
                      <w:color w:val="202020"/>
                      <w:sz w:val="20"/>
                      <w:szCs w:val="20"/>
                    </w:rPr>
                    <w:t xml:space="preserve"> speech (e.g., euphemism, oxymoron) in context and analyze their role in the text.</w:t>
                  </w:r>
                </w:p>
                <w:p w:rsidR="004F56D6" w:rsidRDefault="004F56D6">
                  <w:pPr>
                    <w:widowControl w:val="0"/>
                    <w:spacing w:line="240" w:lineRule="auto"/>
                  </w:pPr>
                </w:p>
                <w:p w:rsidR="004F56D6" w:rsidRDefault="00CE16FD">
                  <w:pPr>
                    <w:widowControl w:val="0"/>
                    <w:spacing w:line="240" w:lineRule="auto"/>
                  </w:pPr>
                  <w:r>
                    <w:rPr>
                      <w:i/>
                      <w:color w:val="202020"/>
                      <w:sz w:val="20"/>
                      <w:szCs w:val="20"/>
                    </w:rPr>
                    <w:t xml:space="preserve">              L.9-10.5.B: Analyze nuances in the meaning of words with similar denotations.</w:t>
                  </w:r>
                </w:p>
              </w:tc>
            </w:tr>
          </w:tbl>
          <w:p w:rsidR="004F56D6" w:rsidRDefault="004F56D6">
            <w:pPr>
              <w:widowControl w:val="0"/>
              <w:spacing w:line="240" w:lineRule="auto"/>
            </w:pPr>
          </w:p>
          <w:p w:rsidR="004F56D6" w:rsidRDefault="00CE16FD">
            <w:pPr>
              <w:numPr>
                <w:ilvl w:val="0"/>
                <w:numId w:val="24"/>
              </w:numPr>
              <w:spacing w:line="240" w:lineRule="auto"/>
              <w:ind w:hanging="360"/>
              <w:contextualSpacing/>
              <w:rPr>
                <w:sz w:val="20"/>
                <w:szCs w:val="20"/>
              </w:rPr>
            </w:pPr>
            <w:r>
              <w:rPr>
                <w:b/>
                <w:sz w:val="20"/>
                <w:szCs w:val="20"/>
              </w:rPr>
              <w:t>Close Reading of Informational Text</w:t>
            </w:r>
            <w:r>
              <w:rPr>
                <w:sz w:val="20"/>
                <w:szCs w:val="20"/>
              </w:rPr>
              <w:t xml:space="preserve">: </w:t>
            </w:r>
          </w:p>
          <w:p w:rsidR="004F56D6" w:rsidRDefault="00CE16FD">
            <w:pPr>
              <w:numPr>
                <w:ilvl w:val="0"/>
                <w:numId w:val="12"/>
              </w:numPr>
              <w:spacing w:line="240" w:lineRule="auto"/>
              <w:ind w:hanging="360"/>
              <w:contextualSpacing/>
              <w:rPr>
                <w:sz w:val="20"/>
                <w:szCs w:val="20"/>
              </w:rPr>
            </w:pPr>
            <w:r>
              <w:rPr>
                <w:b/>
                <w:sz w:val="20"/>
                <w:szCs w:val="20"/>
                <w:u w:val="single"/>
              </w:rPr>
              <w:t>Learning objectives:</w:t>
            </w:r>
            <w:r>
              <w:rPr>
                <w:b/>
                <w:sz w:val="20"/>
                <w:szCs w:val="20"/>
              </w:rPr>
              <w:t xml:space="preserve"> </w:t>
            </w:r>
            <w:r>
              <w:rPr>
                <w:sz w:val="20"/>
                <w:szCs w:val="20"/>
              </w:rPr>
              <w:t>Students will be able to:</w:t>
            </w:r>
          </w:p>
          <w:p w:rsidR="004F56D6" w:rsidRDefault="00CE16FD">
            <w:pPr>
              <w:numPr>
                <w:ilvl w:val="1"/>
                <w:numId w:val="12"/>
              </w:numPr>
              <w:spacing w:line="240" w:lineRule="auto"/>
              <w:ind w:hanging="360"/>
              <w:contextualSpacing/>
              <w:rPr>
                <w:sz w:val="20"/>
                <w:szCs w:val="20"/>
              </w:rPr>
            </w:pPr>
            <w:r>
              <w:rPr>
                <w:sz w:val="20"/>
                <w:szCs w:val="20"/>
              </w:rPr>
              <w:t>Closely read a text to determine the author’s point of view and purpose by completing a HIPP analysis (historical context, intended audience, point of view, and purpose).</w:t>
            </w:r>
          </w:p>
          <w:p w:rsidR="004F56D6" w:rsidRDefault="00CE16FD">
            <w:pPr>
              <w:numPr>
                <w:ilvl w:val="1"/>
                <w:numId w:val="12"/>
              </w:numPr>
              <w:spacing w:line="240" w:lineRule="auto"/>
              <w:ind w:hanging="360"/>
              <w:contextualSpacing/>
              <w:rPr>
                <w:sz w:val="20"/>
                <w:szCs w:val="20"/>
              </w:rPr>
            </w:pPr>
            <w:r>
              <w:rPr>
                <w:sz w:val="20"/>
                <w:szCs w:val="20"/>
              </w:rPr>
              <w:t>Determine the meaning of words and phrases used in the text</w:t>
            </w:r>
            <w:r>
              <w:rPr>
                <w:sz w:val="20"/>
                <w:szCs w:val="20"/>
              </w:rPr>
              <w:t xml:space="preserve"> by applying various close reading strategies. </w:t>
            </w:r>
          </w:p>
          <w:p w:rsidR="004F56D6" w:rsidRDefault="00CE16FD">
            <w:pPr>
              <w:numPr>
                <w:ilvl w:val="1"/>
                <w:numId w:val="12"/>
              </w:numPr>
              <w:spacing w:line="240" w:lineRule="auto"/>
              <w:ind w:hanging="360"/>
              <w:contextualSpacing/>
              <w:rPr>
                <w:sz w:val="20"/>
                <w:szCs w:val="20"/>
              </w:rPr>
            </w:pPr>
            <w:r>
              <w:rPr>
                <w:sz w:val="20"/>
                <w:szCs w:val="20"/>
              </w:rPr>
              <w:t>Analyze how the author advances their point of view or purpose through rhetoric by completing a SIFT analysis (symbols, imagery, figurative language, tone, and theme) and writing an analysis paragraph.</w:t>
            </w:r>
          </w:p>
          <w:p w:rsidR="004F56D6" w:rsidRDefault="00CE16FD">
            <w:pPr>
              <w:numPr>
                <w:ilvl w:val="0"/>
                <w:numId w:val="12"/>
              </w:numPr>
              <w:spacing w:line="240" w:lineRule="auto"/>
              <w:ind w:hanging="360"/>
              <w:contextualSpacing/>
              <w:rPr>
                <w:sz w:val="20"/>
                <w:szCs w:val="20"/>
              </w:rPr>
            </w:pPr>
            <w:r>
              <w:rPr>
                <w:b/>
                <w:sz w:val="20"/>
                <w:szCs w:val="20"/>
                <w:u w:val="single"/>
              </w:rPr>
              <w:t>Sugges</w:t>
            </w:r>
            <w:r>
              <w:rPr>
                <w:b/>
                <w:sz w:val="20"/>
                <w:szCs w:val="20"/>
                <w:u w:val="single"/>
              </w:rPr>
              <w:t>ted text:</w:t>
            </w:r>
            <w:r>
              <w:rPr>
                <w:sz w:val="20"/>
                <w:szCs w:val="20"/>
              </w:rPr>
              <w:t xml:space="preserve"> Isabel Allende’s </w:t>
            </w:r>
            <w:hyperlink r:id="rId65">
              <w:r>
                <w:rPr>
                  <w:color w:val="1155CC"/>
                  <w:sz w:val="20"/>
                  <w:szCs w:val="20"/>
                  <w:u w:val="single"/>
                </w:rPr>
                <w:t>“</w:t>
              </w:r>
            </w:hyperlink>
            <w:hyperlink r:id="rId66">
              <w:r>
                <w:rPr>
                  <w:color w:val="1155CC"/>
                  <w:sz w:val="20"/>
                  <w:szCs w:val="20"/>
                  <w:u w:val="single"/>
                </w:rPr>
                <w:t>Writing As An Act of Hope”</w:t>
              </w:r>
            </w:hyperlink>
          </w:p>
          <w:p w:rsidR="004F56D6" w:rsidRDefault="00CE16FD">
            <w:pPr>
              <w:numPr>
                <w:ilvl w:val="1"/>
                <w:numId w:val="12"/>
              </w:numPr>
              <w:spacing w:line="240" w:lineRule="auto"/>
              <w:ind w:hanging="360"/>
              <w:contextualSpacing/>
              <w:rPr>
                <w:sz w:val="20"/>
                <w:szCs w:val="20"/>
              </w:rPr>
            </w:pPr>
            <w:r>
              <w:rPr>
                <w:b/>
                <w:sz w:val="20"/>
                <w:szCs w:val="20"/>
              </w:rPr>
              <w:t>Summary:</w:t>
            </w:r>
            <w:r>
              <w:rPr>
                <w:sz w:val="20"/>
                <w:szCs w:val="20"/>
              </w:rPr>
              <w:t xml:space="preserve"> </w:t>
            </w:r>
            <w:r>
              <w:rPr>
                <w:sz w:val="20"/>
                <w:szCs w:val="20"/>
              </w:rPr>
              <w:t xml:space="preserve">An essay that explores the beauty and strife of living in Latin America and the important role of Latin American authors and their works. </w:t>
            </w:r>
          </w:p>
          <w:p w:rsidR="004F56D6" w:rsidRDefault="00CE16FD">
            <w:pPr>
              <w:numPr>
                <w:ilvl w:val="1"/>
                <w:numId w:val="12"/>
              </w:numPr>
              <w:spacing w:line="240" w:lineRule="auto"/>
              <w:ind w:hanging="360"/>
              <w:contextualSpacing/>
              <w:rPr>
                <w:sz w:val="20"/>
                <w:szCs w:val="20"/>
              </w:rPr>
            </w:pPr>
            <w:r>
              <w:rPr>
                <w:b/>
                <w:sz w:val="20"/>
                <w:szCs w:val="20"/>
              </w:rPr>
              <w:t xml:space="preserve">Note: </w:t>
            </w:r>
            <w:r>
              <w:rPr>
                <w:sz w:val="20"/>
                <w:szCs w:val="20"/>
              </w:rPr>
              <w:t>Teachers might begin “Writing as an Act of Hope” with the paragraph that begins “Maybe the most important reaso</w:t>
            </w:r>
            <w:r>
              <w:rPr>
                <w:sz w:val="20"/>
                <w:szCs w:val="20"/>
              </w:rPr>
              <w:t>n…” and finishing at the closing sentence to study the most significant section.</w:t>
            </w:r>
          </w:p>
          <w:p w:rsidR="004F56D6" w:rsidRDefault="00CE16FD">
            <w:pPr>
              <w:numPr>
                <w:ilvl w:val="0"/>
                <w:numId w:val="12"/>
              </w:numPr>
              <w:spacing w:line="240" w:lineRule="auto"/>
              <w:ind w:hanging="360"/>
              <w:contextualSpacing/>
              <w:rPr>
                <w:b/>
                <w:sz w:val="20"/>
                <w:szCs w:val="20"/>
              </w:rPr>
            </w:pPr>
            <w:r>
              <w:rPr>
                <w:b/>
                <w:sz w:val="20"/>
                <w:szCs w:val="20"/>
                <w:u w:val="single"/>
              </w:rPr>
              <w:t xml:space="preserve">Activities: </w:t>
            </w:r>
          </w:p>
          <w:p w:rsidR="004F56D6" w:rsidRDefault="00CE16FD">
            <w:pPr>
              <w:numPr>
                <w:ilvl w:val="1"/>
                <w:numId w:val="26"/>
              </w:numPr>
              <w:spacing w:after="220" w:line="240" w:lineRule="auto"/>
              <w:ind w:hanging="360"/>
              <w:contextualSpacing/>
              <w:rPr>
                <w:sz w:val="20"/>
                <w:szCs w:val="20"/>
              </w:rPr>
            </w:pPr>
            <w:r>
              <w:rPr>
                <w:sz w:val="20"/>
                <w:szCs w:val="20"/>
              </w:rPr>
              <w:t>Students should read the text several times. The first time should be a cold read of the text (independently, without frontloaded information) in order to:</w:t>
            </w:r>
          </w:p>
          <w:p w:rsidR="004F56D6" w:rsidRDefault="00CE16FD">
            <w:pPr>
              <w:numPr>
                <w:ilvl w:val="2"/>
                <w:numId w:val="26"/>
              </w:numPr>
              <w:spacing w:after="220" w:line="240" w:lineRule="auto"/>
              <w:ind w:hanging="360"/>
              <w:contextualSpacing/>
              <w:rPr>
                <w:sz w:val="20"/>
                <w:szCs w:val="20"/>
              </w:rPr>
            </w:pPr>
            <w:r>
              <w:rPr>
                <w:sz w:val="20"/>
                <w:szCs w:val="20"/>
              </w:rPr>
              <w:t>Circle unknown or confusing words.</w:t>
            </w:r>
          </w:p>
          <w:p w:rsidR="004F56D6" w:rsidRDefault="00CE16FD">
            <w:pPr>
              <w:numPr>
                <w:ilvl w:val="2"/>
                <w:numId w:val="26"/>
              </w:numPr>
              <w:spacing w:after="220" w:line="240" w:lineRule="auto"/>
              <w:ind w:hanging="360"/>
              <w:contextualSpacing/>
              <w:rPr>
                <w:sz w:val="20"/>
                <w:szCs w:val="20"/>
              </w:rPr>
            </w:pPr>
            <w:r>
              <w:rPr>
                <w:sz w:val="20"/>
                <w:szCs w:val="20"/>
              </w:rPr>
              <w:t>Objectively get the gist of the essay. What is the main idea?</w:t>
            </w:r>
          </w:p>
          <w:p w:rsidR="004F56D6" w:rsidRDefault="00CE16FD">
            <w:pPr>
              <w:numPr>
                <w:ilvl w:val="1"/>
                <w:numId w:val="26"/>
              </w:numPr>
              <w:spacing w:line="240" w:lineRule="auto"/>
              <w:ind w:hanging="360"/>
              <w:contextualSpacing/>
              <w:rPr>
                <w:sz w:val="20"/>
                <w:szCs w:val="20"/>
              </w:rPr>
            </w:pPr>
            <w:r>
              <w:rPr>
                <w:sz w:val="20"/>
                <w:szCs w:val="20"/>
              </w:rPr>
              <w:t xml:space="preserve">During the second read, teachers can guide students through a </w:t>
            </w:r>
            <w:hyperlink r:id="rId67">
              <w:r>
                <w:rPr>
                  <w:color w:val="1155CC"/>
                  <w:sz w:val="20"/>
                  <w:szCs w:val="20"/>
                  <w:u w:val="single"/>
                </w:rPr>
                <w:t>HIPP analysis</w:t>
              </w:r>
            </w:hyperlink>
            <w:r>
              <w:rPr>
                <w:sz w:val="20"/>
                <w:szCs w:val="20"/>
              </w:rPr>
              <w:t xml:space="preserve"> of the essay to determine the author’s point of view and purpose. This could be done in two-column notes, a foldable, or on a graphic organizer. </w:t>
            </w:r>
          </w:p>
          <w:p w:rsidR="004F56D6" w:rsidRDefault="00CE16FD">
            <w:pPr>
              <w:numPr>
                <w:ilvl w:val="2"/>
                <w:numId w:val="26"/>
              </w:numPr>
              <w:spacing w:line="240" w:lineRule="auto"/>
              <w:ind w:hanging="360"/>
              <w:contextualSpacing/>
              <w:rPr>
                <w:sz w:val="20"/>
                <w:szCs w:val="20"/>
              </w:rPr>
            </w:pPr>
            <w:r>
              <w:rPr>
                <w:sz w:val="20"/>
                <w:szCs w:val="20"/>
              </w:rPr>
              <w:t>Historical Context (teachers may want to provide an author biogra</w:t>
            </w:r>
            <w:r>
              <w:rPr>
                <w:sz w:val="20"/>
                <w:szCs w:val="20"/>
              </w:rPr>
              <w:t>phy, allow them to read the beginning of the essay, or let them research the context of the essay)</w:t>
            </w:r>
          </w:p>
          <w:p w:rsidR="004F56D6" w:rsidRDefault="00CE16FD">
            <w:pPr>
              <w:numPr>
                <w:ilvl w:val="2"/>
                <w:numId w:val="26"/>
              </w:numPr>
              <w:spacing w:line="240" w:lineRule="auto"/>
              <w:ind w:hanging="360"/>
              <w:contextualSpacing/>
              <w:rPr>
                <w:sz w:val="20"/>
                <w:szCs w:val="20"/>
              </w:rPr>
            </w:pPr>
            <w:r>
              <w:rPr>
                <w:sz w:val="20"/>
                <w:szCs w:val="20"/>
              </w:rPr>
              <w:t xml:space="preserve">Intended Audience </w:t>
            </w:r>
          </w:p>
          <w:p w:rsidR="004F56D6" w:rsidRDefault="00CE16FD">
            <w:pPr>
              <w:numPr>
                <w:ilvl w:val="2"/>
                <w:numId w:val="26"/>
              </w:numPr>
              <w:spacing w:line="240" w:lineRule="auto"/>
              <w:ind w:hanging="360"/>
              <w:contextualSpacing/>
              <w:rPr>
                <w:sz w:val="20"/>
                <w:szCs w:val="20"/>
              </w:rPr>
            </w:pPr>
            <w:r>
              <w:rPr>
                <w:sz w:val="20"/>
                <w:szCs w:val="20"/>
              </w:rPr>
              <w:t>Point of View</w:t>
            </w:r>
          </w:p>
          <w:p w:rsidR="004F56D6" w:rsidRDefault="00CE16FD">
            <w:pPr>
              <w:numPr>
                <w:ilvl w:val="2"/>
                <w:numId w:val="26"/>
              </w:numPr>
              <w:spacing w:line="240" w:lineRule="auto"/>
              <w:ind w:hanging="360"/>
              <w:contextualSpacing/>
              <w:rPr>
                <w:sz w:val="20"/>
                <w:szCs w:val="20"/>
              </w:rPr>
            </w:pPr>
            <w:r>
              <w:rPr>
                <w:sz w:val="20"/>
                <w:szCs w:val="20"/>
              </w:rPr>
              <w:t>Purpose</w:t>
            </w:r>
          </w:p>
          <w:p w:rsidR="004F56D6" w:rsidRDefault="00CE16FD">
            <w:pPr>
              <w:numPr>
                <w:ilvl w:val="1"/>
                <w:numId w:val="26"/>
              </w:numPr>
              <w:spacing w:line="240" w:lineRule="auto"/>
              <w:ind w:hanging="360"/>
              <w:contextualSpacing/>
              <w:rPr>
                <w:sz w:val="20"/>
                <w:szCs w:val="20"/>
              </w:rPr>
            </w:pPr>
            <w:r>
              <w:rPr>
                <w:sz w:val="20"/>
                <w:szCs w:val="20"/>
              </w:rPr>
              <w:t>During the third read, teachers can guide students through a</w:t>
            </w:r>
            <w:hyperlink r:id="rId68">
              <w:r>
                <w:rPr>
                  <w:color w:val="1155CC"/>
                  <w:sz w:val="20"/>
                  <w:szCs w:val="20"/>
                  <w:u w:val="single"/>
                </w:rPr>
                <w:t xml:space="preserve"> SIFT analysis </w:t>
              </w:r>
            </w:hyperlink>
            <w:r>
              <w:rPr>
                <w:sz w:val="20"/>
                <w:szCs w:val="20"/>
              </w:rPr>
              <w:t>to analyze the author’s use of rhetoric, particularly the use of figurative language, to advance that point of view</w:t>
            </w:r>
            <w:r>
              <w:rPr>
                <w:sz w:val="20"/>
                <w:szCs w:val="20"/>
              </w:rPr>
              <w:t xml:space="preserve"> or purpose. This could be done in two-column notes, a foldable, or on a graphic organizer. </w:t>
            </w:r>
          </w:p>
          <w:p w:rsidR="004F56D6" w:rsidRDefault="00CE16FD">
            <w:pPr>
              <w:numPr>
                <w:ilvl w:val="2"/>
                <w:numId w:val="26"/>
              </w:numPr>
              <w:spacing w:line="240" w:lineRule="auto"/>
              <w:ind w:hanging="360"/>
              <w:contextualSpacing/>
              <w:rPr>
                <w:sz w:val="20"/>
                <w:szCs w:val="20"/>
              </w:rPr>
            </w:pPr>
            <w:r>
              <w:rPr>
                <w:sz w:val="20"/>
                <w:szCs w:val="20"/>
              </w:rPr>
              <w:lastRenderedPageBreak/>
              <w:t xml:space="preserve">Symbol - Examine the title and text for symbolism </w:t>
            </w:r>
          </w:p>
          <w:p w:rsidR="004F56D6" w:rsidRDefault="00CE16FD">
            <w:pPr>
              <w:numPr>
                <w:ilvl w:val="2"/>
                <w:numId w:val="26"/>
              </w:numPr>
              <w:spacing w:line="240" w:lineRule="auto"/>
              <w:ind w:hanging="360"/>
              <w:contextualSpacing/>
              <w:rPr>
                <w:sz w:val="20"/>
                <w:szCs w:val="20"/>
              </w:rPr>
            </w:pPr>
            <w:r>
              <w:rPr>
                <w:sz w:val="20"/>
                <w:szCs w:val="20"/>
              </w:rPr>
              <w:t xml:space="preserve">Images - Identify images and sensory details </w:t>
            </w:r>
          </w:p>
          <w:p w:rsidR="004F56D6" w:rsidRDefault="00CE16FD">
            <w:pPr>
              <w:numPr>
                <w:ilvl w:val="2"/>
                <w:numId w:val="26"/>
              </w:numPr>
              <w:spacing w:line="240" w:lineRule="auto"/>
              <w:ind w:hanging="360"/>
              <w:contextualSpacing/>
              <w:rPr>
                <w:sz w:val="20"/>
                <w:szCs w:val="20"/>
              </w:rPr>
            </w:pPr>
            <w:r>
              <w:rPr>
                <w:sz w:val="20"/>
                <w:szCs w:val="20"/>
              </w:rPr>
              <w:t xml:space="preserve">Figures of speech - Analyze figurative language and other devices </w:t>
            </w:r>
          </w:p>
          <w:p w:rsidR="004F56D6" w:rsidRDefault="00CE16FD">
            <w:pPr>
              <w:numPr>
                <w:ilvl w:val="2"/>
                <w:numId w:val="26"/>
              </w:numPr>
              <w:spacing w:line="240" w:lineRule="auto"/>
              <w:ind w:hanging="360"/>
              <w:contextualSpacing/>
              <w:rPr>
                <w:sz w:val="20"/>
                <w:szCs w:val="20"/>
              </w:rPr>
            </w:pPr>
            <w:r>
              <w:rPr>
                <w:sz w:val="20"/>
                <w:szCs w:val="20"/>
              </w:rPr>
              <w:t>Tone and Theme: Discuss how all devices reveal tone and theme</w:t>
            </w:r>
          </w:p>
          <w:p w:rsidR="004F56D6" w:rsidRDefault="00CE16FD">
            <w:pPr>
              <w:numPr>
                <w:ilvl w:val="1"/>
                <w:numId w:val="26"/>
              </w:numPr>
              <w:spacing w:line="240" w:lineRule="auto"/>
              <w:ind w:hanging="360"/>
              <w:contextualSpacing/>
              <w:rPr>
                <w:sz w:val="20"/>
                <w:szCs w:val="20"/>
              </w:rPr>
            </w:pPr>
            <w:r>
              <w:rPr>
                <w:sz w:val="20"/>
                <w:szCs w:val="20"/>
              </w:rPr>
              <w:t xml:space="preserve">As students learn how to SIFT through the text, teachers may need to help students </w:t>
            </w:r>
            <w:r>
              <w:rPr>
                <w:i/>
                <w:sz w:val="20"/>
                <w:szCs w:val="20"/>
              </w:rPr>
              <w:t>determine the meaning of words and phrases, including figurative, connotative, and technical meanings</w:t>
            </w:r>
            <w:r>
              <w:rPr>
                <w:sz w:val="20"/>
                <w:szCs w:val="20"/>
              </w:rPr>
              <w:t>. Teacher</w:t>
            </w:r>
            <w:r>
              <w:rPr>
                <w:sz w:val="20"/>
                <w:szCs w:val="20"/>
              </w:rPr>
              <w:t>s may choose or adapt one or more of the following:</w:t>
            </w:r>
          </w:p>
          <w:p w:rsidR="004F56D6" w:rsidRDefault="00CE16FD">
            <w:pPr>
              <w:numPr>
                <w:ilvl w:val="2"/>
                <w:numId w:val="26"/>
              </w:numPr>
              <w:spacing w:line="240" w:lineRule="auto"/>
              <w:ind w:hanging="360"/>
              <w:contextualSpacing/>
              <w:rPr>
                <w:sz w:val="20"/>
                <w:szCs w:val="20"/>
              </w:rPr>
            </w:pPr>
            <w:r>
              <w:rPr>
                <w:sz w:val="20"/>
                <w:szCs w:val="20"/>
              </w:rPr>
              <w:t>Direct students’ attention to the words, phrases, and other details in a sentence and those around it. Point out the ways authors add details to clarify the meaning of words: definition clues such as expl</w:t>
            </w:r>
            <w:r>
              <w:rPr>
                <w:sz w:val="20"/>
                <w:szCs w:val="20"/>
              </w:rPr>
              <w:t xml:space="preserve">anations, synonyms, phrases, and clauses; restatement of the word or phrase (e.g., In other words); contrast or antonym clues that help define that what a word means by using words that mean the exact opposite; other clues such as topography, proximity to </w:t>
            </w:r>
            <w:r>
              <w:rPr>
                <w:sz w:val="20"/>
                <w:szCs w:val="20"/>
              </w:rPr>
              <w:t xml:space="preserve">images, and the author’s general tone. </w:t>
            </w:r>
          </w:p>
          <w:p w:rsidR="004F56D6" w:rsidRDefault="00CE16FD">
            <w:pPr>
              <w:numPr>
                <w:ilvl w:val="2"/>
                <w:numId w:val="26"/>
              </w:numPr>
              <w:spacing w:line="240" w:lineRule="auto"/>
              <w:ind w:hanging="360"/>
              <w:contextualSpacing/>
              <w:rPr>
                <w:sz w:val="20"/>
                <w:szCs w:val="20"/>
              </w:rPr>
            </w:pPr>
            <w:r>
              <w:rPr>
                <w:sz w:val="20"/>
                <w:szCs w:val="20"/>
              </w:rPr>
              <w:t>Tell students that not all words can be understood through context clues; help them see where context clues can confuse.</w:t>
            </w:r>
          </w:p>
          <w:p w:rsidR="004F56D6" w:rsidRDefault="00CE16FD">
            <w:pPr>
              <w:numPr>
                <w:ilvl w:val="2"/>
                <w:numId w:val="26"/>
              </w:numPr>
              <w:spacing w:line="240" w:lineRule="auto"/>
              <w:ind w:hanging="360"/>
              <w:contextualSpacing/>
              <w:rPr>
                <w:sz w:val="20"/>
                <w:szCs w:val="20"/>
              </w:rPr>
            </w:pPr>
            <w:r>
              <w:rPr>
                <w:sz w:val="20"/>
                <w:szCs w:val="20"/>
              </w:rPr>
              <w:t>Complete a think-aloud while reading to the class to show how you puzzle out a word or phrase u</w:t>
            </w:r>
            <w:r>
              <w:rPr>
                <w:sz w:val="20"/>
                <w:szCs w:val="20"/>
              </w:rPr>
              <w:t>sing syntactic, semantic typographic, etymological, and other types of information to decipher words.</w:t>
            </w:r>
          </w:p>
          <w:p w:rsidR="004F56D6" w:rsidRDefault="00CE16FD">
            <w:pPr>
              <w:numPr>
                <w:ilvl w:val="2"/>
                <w:numId w:val="26"/>
              </w:numPr>
              <w:spacing w:line="240" w:lineRule="auto"/>
              <w:ind w:hanging="360"/>
              <w:contextualSpacing/>
              <w:rPr>
                <w:sz w:val="20"/>
                <w:szCs w:val="20"/>
              </w:rPr>
            </w:pPr>
            <w:r>
              <w:rPr>
                <w:sz w:val="20"/>
                <w:szCs w:val="20"/>
              </w:rPr>
              <w:t>Identify with students figurative language or words with connotative meanings; then have them determine the literal or denotative meaning of those words.</w:t>
            </w:r>
          </w:p>
          <w:p w:rsidR="004F56D6" w:rsidRDefault="00CE16FD">
            <w:pPr>
              <w:numPr>
                <w:ilvl w:val="2"/>
                <w:numId w:val="26"/>
              </w:numPr>
              <w:spacing w:line="240" w:lineRule="auto"/>
              <w:ind w:hanging="360"/>
              <w:contextualSpacing/>
              <w:rPr>
                <w:sz w:val="20"/>
                <w:szCs w:val="20"/>
              </w:rPr>
            </w:pPr>
            <w:r>
              <w:rPr>
                <w:sz w:val="20"/>
                <w:szCs w:val="20"/>
              </w:rPr>
              <w:t>Direct students’ attention to words used figuratively (simile, metaphor, analogy, euphemism, and pun) and ask them to determine a word’s meaning and explain how its use affects the meaning of other words around it or contributes to the meaning of the large</w:t>
            </w:r>
            <w:r>
              <w:rPr>
                <w:sz w:val="20"/>
                <w:szCs w:val="20"/>
              </w:rPr>
              <w:t>r text.</w:t>
            </w:r>
          </w:p>
          <w:p w:rsidR="004F56D6" w:rsidRDefault="00CE16FD">
            <w:pPr>
              <w:numPr>
                <w:ilvl w:val="2"/>
                <w:numId w:val="26"/>
              </w:numPr>
              <w:spacing w:line="240" w:lineRule="auto"/>
              <w:ind w:hanging="360"/>
              <w:contextualSpacing/>
              <w:rPr>
                <w:sz w:val="20"/>
                <w:szCs w:val="20"/>
              </w:rPr>
            </w:pPr>
            <w:r>
              <w:rPr>
                <w:sz w:val="20"/>
                <w:szCs w:val="20"/>
              </w:rPr>
              <w:t>Have them assess whether a set or series of words used figuratively has a unifying theme (e.g., they are all related to gardens, spots, the law) and, if they do, what it is and how that set of thematic words adds meaning to the text.</w:t>
            </w:r>
          </w:p>
          <w:p w:rsidR="004F56D6" w:rsidRDefault="00CE16FD">
            <w:pPr>
              <w:numPr>
                <w:ilvl w:val="2"/>
                <w:numId w:val="26"/>
              </w:numPr>
              <w:spacing w:line="240" w:lineRule="auto"/>
              <w:ind w:hanging="360"/>
              <w:contextualSpacing/>
              <w:rPr>
                <w:sz w:val="20"/>
                <w:szCs w:val="20"/>
              </w:rPr>
            </w:pPr>
            <w:r>
              <w:rPr>
                <w:sz w:val="20"/>
                <w:szCs w:val="20"/>
              </w:rPr>
              <w:t>Direct student</w:t>
            </w:r>
            <w:r>
              <w:rPr>
                <w:sz w:val="20"/>
                <w:szCs w:val="20"/>
              </w:rPr>
              <w:t>s to indicate those words or phrases that are connected; ask them what conclusions they can draw from the patterns, connections, or general use of words about their meaning.</w:t>
            </w:r>
          </w:p>
          <w:p w:rsidR="004F56D6" w:rsidRDefault="00CE16FD">
            <w:pPr>
              <w:numPr>
                <w:ilvl w:val="0"/>
                <w:numId w:val="26"/>
              </w:numPr>
              <w:spacing w:line="240" w:lineRule="auto"/>
              <w:ind w:hanging="360"/>
              <w:contextualSpacing/>
              <w:rPr>
                <w:sz w:val="20"/>
                <w:szCs w:val="20"/>
              </w:rPr>
            </w:pPr>
            <w:r>
              <w:rPr>
                <w:b/>
                <w:sz w:val="20"/>
                <w:szCs w:val="20"/>
                <w:u w:val="single"/>
              </w:rPr>
              <w:t>Check for Understanding:</w:t>
            </w:r>
          </w:p>
          <w:p w:rsidR="004F56D6" w:rsidRDefault="00CE16FD">
            <w:pPr>
              <w:numPr>
                <w:ilvl w:val="1"/>
                <w:numId w:val="26"/>
              </w:numPr>
              <w:spacing w:line="240" w:lineRule="auto"/>
              <w:ind w:hanging="360"/>
              <w:contextualSpacing/>
              <w:rPr>
                <w:sz w:val="20"/>
                <w:szCs w:val="20"/>
              </w:rPr>
            </w:pPr>
            <w:r>
              <w:rPr>
                <w:sz w:val="20"/>
                <w:szCs w:val="20"/>
              </w:rPr>
              <w:t>Independently, students could be asked to write a paragra</w:t>
            </w:r>
            <w:r>
              <w:rPr>
                <w:sz w:val="20"/>
                <w:szCs w:val="20"/>
              </w:rPr>
              <w:t xml:space="preserve">ph that explains Allende’s point of view or purpose in “Writing as an Act of Hope” (from their HIPP analysis), as well as provide textual evidence and commentary on how she uses rhetoric (from their SIFT analysis) to advance that point of view or purpose. </w:t>
            </w:r>
          </w:p>
          <w:p w:rsidR="004F56D6" w:rsidRDefault="00CE16FD">
            <w:pPr>
              <w:numPr>
                <w:ilvl w:val="1"/>
                <w:numId w:val="26"/>
              </w:numPr>
              <w:spacing w:line="240" w:lineRule="auto"/>
              <w:ind w:hanging="360"/>
              <w:contextualSpacing/>
              <w:rPr>
                <w:sz w:val="20"/>
                <w:szCs w:val="20"/>
              </w:rPr>
            </w:pPr>
            <w:r>
              <w:rPr>
                <w:sz w:val="20"/>
                <w:szCs w:val="20"/>
              </w:rPr>
              <w:t xml:space="preserve">They can share their paragraphs in a </w:t>
            </w:r>
            <w:hyperlink r:id="rId69">
              <w:r>
                <w:rPr>
                  <w:color w:val="1155CC"/>
                  <w:sz w:val="20"/>
                  <w:szCs w:val="20"/>
                  <w:u w:val="single"/>
                </w:rPr>
                <w:t>structured student talk activity</w:t>
              </w:r>
            </w:hyperlink>
            <w:r>
              <w:rPr>
                <w:sz w:val="20"/>
                <w:szCs w:val="20"/>
              </w:rPr>
              <w:t xml:space="preserve">, such as “Lines of Communication” </w:t>
            </w:r>
            <w:r>
              <w:rPr>
                <w:noProof/>
              </w:rPr>
              <w:drawing>
                <wp:anchor distT="114300" distB="114300" distL="114300" distR="114300" simplePos="0" relativeHeight="251662336" behindDoc="0" locked="0" layoutInCell="0" hidden="0" allowOverlap="0">
                  <wp:simplePos x="0" y="0"/>
                  <wp:positionH relativeFrom="margin">
                    <wp:posOffset>5286375</wp:posOffset>
                  </wp:positionH>
                  <wp:positionV relativeFrom="paragraph">
                    <wp:posOffset>257175</wp:posOffset>
                  </wp:positionV>
                  <wp:extent cx="473703" cy="433388"/>
                  <wp:effectExtent l="0" t="0" r="0" b="0"/>
                  <wp:wrapSquare wrapText="bothSides" distT="114300" distB="114300" distL="114300" distR="114300"/>
                  <wp:docPr id="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6"/>
                          <a:srcRect/>
                          <a:stretch>
                            <a:fillRect/>
                          </a:stretch>
                        </pic:blipFill>
                        <pic:spPr>
                          <a:xfrm>
                            <a:off x="0" y="0"/>
                            <a:ext cx="473703" cy="433388"/>
                          </a:xfrm>
                          <a:prstGeom prst="rect">
                            <a:avLst/>
                          </a:prstGeom>
                          <a:ln/>
                        </pic:spPr>
                      </pic:pic>
                    </a:graphicData>
                  </a:graphic>
                </wp:anchor>
              </w:drawing>
            </w:r>
          </w:p>
          <w:p w:rsidR="004F56D6" w:rsidRDefault="00CE16FD">
            <w:pPr>
              <w:numPr>
                <w:ilvl w:val="1"/>
                <w:numId w:val="26"/>
              </w:numPr>
              <w:spacing w:line="240" w:lineRule="auto"/>
              <w:ind w:hanging="360"/>
              <w:contextualSpacing/>
              <w:rPr>
                <w:sz w:val="20"/>
                <w:szCs w:val="20"/>
              </w:rPr>
            </w:pPr>
            <w:r>
              <w:rPr>
                <w:sz w:val="20"/>
                <w:szCs w:val="20"/>
              </w:rPr>
              <w:t>To create accountab</w:t>
            </w:r>
            <w:r>
              <w:rPr>
                <w:sz w:val="20"/>
                <w:szCs w:val="20"/>
              </w:rPr>
              <w:t>ility and give instant feedback, teachers could set up a</w:t>
            </w:r>
            <w:hyperlink r:id="rId70">
              <w:r>
                <w:rPr>
                  <w:color w:val="1155CC"/>
                  <w:sz w:val="20"/>
                  <w:szCs w:val="20"/>
                  <w:u w:val="single"/>
                </w:rPr>
                <w:t xml:space="preserve"> Socrative</w:t>
              </w:r>
            </w:hyperlink>
            <w:r>
              <w:rPr>
                <w:sz w:val="20"/>
                <w:szCs w:val="20"/>
              </w:rPr>
              <w:t xml:space="preserve"> “Exit Slip” where students post their final paragraphs (this can be done anonymously). The class can review what everyone wrote before “voting” on t</w:t>
            </w:r>
            <w:r>
              <w:rPr>
                <w:sz w:val="20"/>
                <w:szCs w:val="20"/>
              </w:rPr>
              <w:t>he paragraph that best demonstrates comprehension and meaning.</w:t>
            </w:r>
          </w:p>
          <w:p w:rsidR="004F56D6" w:rsidRDefault="00CE16FD">
            <w:pPr>
              <w:numPr>
                <w:ilvl w:val="1"/>
                <w:numId w:val="26"/>
              </w:numPr>
              <w:spacing w:line="240" w:lineRule="auto"/>
              <w:ind w:hanging="360"/>
              <w:contextualSpacing/>
              <w:rPr>
                <w:sz w:val="20"/>
                <w:szCs w:val="20"/>
              </w:rPr>
            </w:pPr>
            <w:r>
              <w:rPr>
                <w:sz w:val="20"/>
                <w:szCs w:val="20"/>
              </w:rPr>
              <w:t>If responses demonstrate a lack of understanding, teachers might want to:</w:t>
            </w:r>
          </w:p>
          <w:p w:rsidR="004F56D6" w:rsidRDefault="00CE16FD">
            <w:pPr>
              <w:numPr>
                <w:ilvl w:val="2"/>
                <w:numId w:val="26"/>
              </w:numPr>
              <w:spacing w:line="240" w:lineRule="auto"/>
              <w:ind w:hanging="360"/>
              <w:contextualSpacing/>
              <w:rPr>
                <w:sz w:val="20"/>
                <w:szCs w:val="20"/>
              </w:rPr>
            </w:pPr>
            <w:r>
              <w:rPr>
                <w:sz w:val="20"/>
                <w:szCs w:val="20"/>
              </w:rPr>
              <w:t xml:space="preserve">Use the posts on the Socrative to clarify common misunderstandings and to point out where/how students got it right. </w:t>
            </w:r>
          </w:p>
          <w:p w:rsidR="004F56D6" w:rsidRDefault="00CE16FD">
            <w:pPr>
              <w:numPr>
                <w:ilvl w:val="2"/>
                <w:numId w:val="26"/>
              </w:numPr>
              <w:spacing w:line="240" w:lineRule="auto"/>
              <w:ind w:hanging="360"/>
              <w:contextualSpacing/>
              <w:rPr>
                <w:sz w:val="20"/>
                <w:szCs w:val="20"/>
              </w:rPr>
            </w:pPr>
            <w:r>
              <w:rPr>
                <w:sz w:val="20"/>
                <w:szCs w:val="20"/>
              </w:rPr>
              <w:t>Use a short excerpt from an article to reteach concepts.</w:t>
            </w:r>
          </w:p>
          <w:p w:rsidR="004F56D6" w:rsidRDefault="00CE16FD">
            <w:pPr>
              <w:numPr>
                <w:ilvl w:val="2"/>
                <w:numId w:val="26"/>
              </w:numPr>
              <w:spacing w:line="240" w:lineRule="auto"/>
              <w:ind w:hanging="360"/>
              <w:contextualSpacing/>
              <w:rPr>
                <w:sz w:val="20"/>
                <w:szCs w:val="20"/>
              </w:rPr>
            </w:pPr>
            <w:r>
              <w:rPr>
                <w:sz w:val="20"/>
                <w:szCs w:val="20"/>
              </w:rPr>
              <w:t xml:space="preserve">Model how to write the paragraph through a document camera and a think aloud. </w:t>
            </w:r>
          </w:p>
          <w:p w:rsidR="004F56D6" w:rsidRDefault="004F56D6">
            <w:pPr>
              <w:spacing w:line="240" w:lineRule="auto"/>
              <w:ind w:left="720"/>
            </w:pPr>
          </w:p>
          <w:tbl>
            <w:tblPr>
              <w:tblStyle w:val="ad"/>
              <w:tblW w:w="88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8826"/>
            </w:tblGrid>
            <w:tr w:rsidR="004F56D6">
              <w:tc>
                <w:tcPr>
                  <w:tcW w:w="8826" w:type="dxa"/>
                  <w:tcMar>
                    <w:top w:w="100" w:type="dxa"/>
                    <w:left w:w="100" w:type="dxa"/>
                    <w:bottom w:w="100" w:type="dxa"/>
                    <w:right w:w="100" w:type="dxa"/>
                  </w:tcMar>
                </w:tcPr>
                <w:p w:rsidR="004F56D6" w:rsidRDefault="00CE16FD">
                  <w:pPr>
                    <w:spacing w:line="240" w:lineRule="auto"/>
                    <w:jc w:val="center"/>
                  </w:pPr>
                  <w:r>
                    <w:rPr>
                      <w:b/>
                      <w:sz w:val="20"/>
                      <w:szCs w:val="20"/>
                    </w:rPr>
                    <w:t>Lesson #6</w:t>
                  </w:r>
                </w:p>
                <w:p w:rsidR="004F56D6" w:rsidRDefault="00CE16FD">
                  <w:pPr>
                    <w:spacing w:after="220" w:line="240" w:lineRule="auto"/>
                  </w:pPr>
                  <w:r>
                    <w:rPr>
                      <w:i/>
                      <w:sz w:val="20"/>
                      <w:szCs w:val="20"/>
                    </w:rPr>
                    <w:t>Ongoing Standard - W</w:t>
                  </w:r>
                  <w:hyperlink r:id="rId71">
                    <w:r>
                      <w:rPr>
                        <w:i/>
                        <w:color w:val="373737"/>
                        <w:sz w:val="20"/>
                        <w:szCs w:val="20"/>
                      </w:rPr>
                      <w:t>.9-10.5</w:t>
                    </w:r>
                  </w:hyperlink>
                  <w:r>
                    <w:rPr>
                      <w:i/>
                      <w:color w:val="202020"/>
                      <w:sz w:val="20"/>
                      <w:szCs w:val="20"/>
                    </w:rPr>
                    <w:t xml:space="preserve"> - Develop and strengthen writing as needed by planning, revising, editing, rewriting, or trying a new approach, focusing on addressing what is most significant for a specific purpose and audience. </w:t>
                  </w:r>
                </w:p>
                <w:p w:rsidR="004F56D6" w:rsidRDefault="00CE16FD">
                  <w:pPr>
                    <w:spacing w:line="240" w:lineRule="auto"/>
                  </w:pPr>
                  <w:r>
                    <w:rPr>
                      <w:i/>
                      <w:color w:val="202020"/>
                      <w:sz w:val="20"/>
                      <w:szCs w:val="20"/>
                    </w:rPr>
                    <w:t xml:space="preserve">Ongoing Standard - </w:t>
                  </w:r>
                  <w:hyperlink r:id="rId72">
                    <w:r>
                      <w:rPr>
                        <w:i/>
                        <w:color w:val="373737"/>
                        <w:sz w:val="20"/>
                        <w:szCs w:val="20"/>
                      </w:rPr>
                      <w:t>W.9-10.6</w:t>
                    </w:r>
                  </w:hyperlink>
                  <w:r>
                    <w:rPr>
                      <w:i/>
                      <w:color w:val="202020"/>
                      <w:sz w:val="20"/>
                      <w:szCs w:val="20"/>
                    </w:rPr>
                    <w:t>: Use technology, including the Internet, to produce, publish, and update individual or shared writing products, taking advantage of technology's capacity to link to other information and to display information flex</w:t>
                  </w:r>
                  <w:r>
                    <w:rPr>
                      <w:i/>
                      <w:color w:val="202020"/>
                      <w:sz w:val="20"/>
                      <w:szCs w:val="20"/>
                    </w:rPr>
                    <w:t>ibly and dynamically.</w:t>
                  </w:r>
                </w:p>
                <w:p w:rsidR="004F56D6" w:rsidRDefault="004F56D6">
                  <w:pPr>
                    <w:spacing w:line="240" w:lineRule="auto"/>
                  </w:pPr>
                </w:p>
                <w:p w:rsidR="004F56D6" w:rsidRDefault="00CE16FD">
                  <w:pPr>
                    <w:spacing w:after="220" w:line="240" w:lineRule="auto"/>
                  </w:pPr>
                  <w:r>
                    <w:rPr>
                      <w:i/>
                      <w:sz w:val="20"/>
                      <w:szCs w:val="20"/>
                    </w:rPr>
                    <w:t xml:space="preserve">Ongoing standard - </w:t>
                  </w:r>
                  <w:hyperlink r:id="rId73">
                    <w:r>
                      <w:rPr>
                        <w:i/>
                        <w:color w:val="373737"/>
                        <w:sz w:val="20"/>
                        <w:szCs w:val="20"/>
                      </w:rPr>
                      <w:t>W.9-10.9</w:t>
                    </w:r>
                  </w:hyperlink>
                  <w:r>
                    <w:rPr>
                      <w:i/>
                      <w:color w:val="202020"/>
                      <w:sz w:val="20"/>
                      <w:szCs w:val="20"/>
                    </w:rPr>
                    <w:t>: Draw evidence from literary or informational texts to support analysis, reflection, and research.</w:t>
                  </w:r>
                </w:p>
                <w:p w:rsidR="004F56D6" w:rsidRDefault="00CE16FD">
                  <w:pPr>
                    <w:spacing w:line="240" w:lineRule="auto"/>
                    <w:ind w:left="460"/>
                  </w:pPr>
                  <w:hyperlink r:id="rId74">
                    <w:r>
                      <w:rPr>
                        <w:i/>
                        <w:color w:val="373737"/>
                        <w:sz w:val="20"/>
                        <w:szCs w:val="20"/>
                      </w:rPr>
                      <w:t>W.9-10.9.A</w:t>
                    </w:r>
                  </w:hyperlink>
                  <w:r>
                    <w:rPr>
                      <w:i/>
                      <w:color w:val="202020"/>
                      <w:sz w:val="20"/>
                      <w:szCs w:val="20"/>
                    </w:rPr>
                    <w:t xml:space="preserve">: Apply </w:t>
                  </w:r>
                  <w:r>
                    <w:rPr>
                      <w:color w:val="202020"/>
                      <w:sz w:val="20"/>
                      <w:szCs w:val="20"/>
                    </w:rPr>
                    <w:t>grades 9-10 Reading</w:t>
                  </w:r>
                  <w:r>
                    <w:rPr>
                      <w:i/>
                      <w:color w:val="202020"/>
                      <w:sz w:val="20"/>
                      <w:szCs w:val="20"/>
                    </w:rPr>
                    <w:t xml:space="preserve"> standards to literature.</w:t>
                  </w:r>
                </w:p>
              </w:tc>
            </w:tr>
          </w:tbl>
          <w:p w:rsidR="004F56D6" w:rsidRDefault="004F56D6">
            <w:pPr>
              <w:spacing w:line="240" w:lineRule="auto"/>
            </w:pPr>
          </w:p>
          <w:p w:rsidR="004F56D6" w:rsidRDefault="00CE16FD">
            <w:pPr>
              <w:numPr>
                <w:ilvl w:val="0"/>
                <w:numId w:val="24"/>
              </w:numPr>
              <w:spacing w:line="240" w:lineRule="auto"/>
              <w:ind w:hanging="360"/>
              <w:contextualSpacing/>
              <w:rPr>
                <w:sz w:val="20"/>
                <w:szCs w:val="20"/>
              </w:rPr>
            </w:pPr>
            <w:r>
              <w:rPr>
                <w:sz w:val="20"/>
                <w:szCs w:val="20"/>
              </w:rPr>
              <w:t xml:space="preserve">See </w:t>
            </w:r>
            <w:hyperlink w:anchor="id.e67wcmgo19z9">
              <w:r>
                <w:rPr>
                  <w:b/>
                  <w:color w:val="1155CC"/>
                  <w:sz w:val="20"/>
                  <w:szCs w:val="20"/>
                  <w:u w:val="single"/>
                </w:rPr>
                <w:t>Writing Mini-Lesson #1 / Comprehension and Meaning</w:t>
              </w:r>
            </w:hyperlink>
            <w:r>
              <w:rPr>
                <w:sz w:val="20"/>
                <w:szCs w:val="20"/>
              </w:rPr>
              <w:t xml:space="preserve"> for activities that can be done to break down the narrative writing rubric and writing standards. Click the link to move to the Writing Mini-Lesson section that is located at the end of this unit plan.</w:t>
            </w:r>
          </w:p>
        </w:tc>
      </w:tr>
      <w:tr w:rsidR="004F56D6">
        <w:tc>
          <w:tcPr>
            <w:tcW w:w="9684" w:type="dxa"/>
            <w:shd w:val="clear" w:color="auto" w:fill="FFFF00"/>
            <w:tcMar>
              <w:top w:w="100" w:type="dxa"/>
              <w:left w:w="100" w:type="dxa"/>
              <w:bottom w:w="100" w:type="dxa"/>
              <w:right w:w="100" w:type="dxa"/>
            </w:tcMar>
          </w:tcPr>
          <w:p w:rsidR="004F56D6" w:rsidRDefault="00CE16FD">
            <w:pPr>
              <w:widowControl w:val="0"/>
              <w:ind w:left="720" w:hanging="360"/>
              <w:jc w:val="center"/>
            </w:pPr>
            <w:r>
              <w:rPr>
                <w:b/>
                <w:sz w:val="28"/>
                <w:szCs w:val="28"/>
              </w:rPr>
              <w:lastRenderedPageBreak/>
              <w:t>Suggested Timeline - Week 4</w:t>
            </w:r>
          </w:p>
        </w:tc>
      </w:tr>
      <w:tr w:rsidR="004F56D6">
        <w:tc>
          <w:tcPr>
            <w:tcW w:w="9684" w:type="dxa"/>
            <w:tcMar>
              <w:top w:w="100" w:type="dxa"/>
              <w:left w:w="100" w:type="dxa"/>
              <w:bottom w:w="100" w:type="dxa"/>
              <w:right w:w="100" w:type="dxa"/>
            </w:tcMar>
          </w:tcPr>
          <w:p w:rsidR="004F56D6" w:rsidRDefault="004F56D6">
            <w:pPr>
              <w:widowControl w:val="0"/>
              <w:spacing w:line="240" w:lineRule="auto"/>
            </w:pPr>
          </w:p>
          <w:tbl>
            <w:tblPr>
              <w:tblStyle w:val="ae"/>
              <w:tblW w:w="88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8826"/>
            </w:tblGrid>
            <w:tr w:rsidR="004F56D6">
              <w:tc>
                <w:tcPr>
                  <w:tcW w:w="8826" w:type="dxa"/>
                  <w:tcMar>
                    <w:top w:w="100" w:type="dxa"/>
                    <w:left w:w="100" w:type="dxa"/>
                    <w:bottom w:w="100" w:type="dxa"/>
                    <w:right w:w="100" w:type="dxa"/>
                  </w:tcMar>
                </w:tcPr>
                <w:p w:rsidR="004F56D6" w:rsidRDefault="00CE16FD">
                  <w:pPr>
                    <w:widowControl w:val="0"/>
                    <w:spacing w:line="240" w:lineRule="auto"/>
                    <w:jc w:val="center"/>
                  </w:pPr>
                  <w:r>
                    <w:rPr>
                      <w:b/>
                      <w:sz w:val="20"/>
                      <w:szCs w:val="20"/>
                    </w:rPr>
                    <w:t>Lesson #7</w:t>
                  </w:r>
                </w:p>
                <w:p w:rsidR="004F56D6" w:rsidRDefault="00CE16FD">
                  <w:pPr>
                    <w:widowControl w:val="0"/>
                    <w:spacing w:line="240" w:lineRule="auto"/>
                  </w:pPr>
                  <w:r>
                    <w:rPr>
                      <w:i/>
                      <w:color w:val="202020"/>
                      <w:sz w:val="20"/>
                      <w:szCs w:val="20"/>
                    </w:rPr>
                    <w:t>Ongoing Standard - RL. 10.4: Determine the meaning of words and phrases as they are used in the text, including figurative and connotative meanings; analyze the cumulative impact of specific word choices on meaning and tone (e.g., how the language evokes a</w:t>
                  </w:r>
                  <w:r>
                    <w:rPr>
                      <w:i/>
                      <w:color w:val="202020"/>
                      <w:sz w:val="20"/>
                      <w:szCs w:val="20"/>
                    </w:rPr>
                    <w:t xml:space="preserve"> sense of time and place; how it sets a formal or informal tone).</w:t>
                  </w:r>
                </w:p>
                <w:p w:rsidR="004F56D6" w:rsidRDefault="004F56D6">
                  <w:pPr>
                    <w:widowControl w:val="0"/>
                    <w:spacing w:line="240" w:lineRule="auto"/>
                  </w:pPr>
                </w:p>
                <w:p w:rsidR="004F56D6" w:rsidRDefault="00CE16FD">
                  <w:pPr>
                    <w:widowControl w:val="0"/>
                    <w:spacing w:line="240" w:lineRule="auto"/>
                  </w:pPr>
                  <w:r>
                    <w:rPr>
                      <w:i/>
                      <w:color w:val="202020"/>
                      <w:sz w:val="20"/>
                      <w:szCs w:val="20"/>
                    </w:rPr>
                    <w:t xml:space="preserve">Focus Standard- </w:t>
                  </w:r>
                  <w:hyperlink r:id="rId75">
                    <w:r>
                      <w:rPr>
                        <w:i/>
                        <w:color w:val="373737"/>
                        <w:sz w:val="20"/>
                        <w:szCs w:val="20"/>
                      </w:rPr>
                      <w:t>RL.9-10.6</w:t>
                    </w:r>
                  </w:hyperlink>
                  <w:r>
                    <w:rPr>
                      <w:i/>
                      <w:color w:val="202020"/>
                      <w:sz w:val="20"/>
                      <w:szCs w:val="20"/>
                    </w:rPr>
                    <w:t>: Analyze a particular point of view or cultural experience reflected in a work of literatur</w:t>
                  </w:r>
                  <w:r>
                    <w:rPr>
                      <w:i/>
                      <w:color w:val="202020"/>
                      <w:sz w:val="20"/>
                      <w:szCs w:val="20"/>
                    </w:rPr>
                    <w:t>e from outside the United States, drawing on a wide reading of world literature.</w:t>
                  </w:r>
                </w:p>
                <w:p w:rsidR="004F56D6" w:rsidRDefault="004F56D6">
                  <w:pPr>
                    <w:widowControl w:val="0"/>
                    <w:spacing w:line="240" w:lineRule="auto"/>
                  </w:pPr>
                </w:p>
                <w:p w:rsidR="004F56D6" w:rsidRDefault="00CE16FD">
                  <w:pPr>
                    <w:widowControl w:val="0"/>
                    <w:spacing w:line="240" w:lineRule="auto"/>
                  </w:pPr>
                  <w:r>
                    <w:rPr>
                      <w:i/>
                      <w:color w:val="202020"/>
                      <w:sz w:val="20"/>
                      <w:szCs w:val="20"/>
                    </w:rPr>
                    <w:t xml:space="preserve">Focus Standard - </w:t>
                  </w:r>
                  <w:hyperlink r:id="rId76">
                    <w:r>
                      <w:rPr>
                        <w:i/>
                        <w:color w:val="373737"/>
                        <w:sz w:val="20"/>
                        <w:szCs w:val="20"/>
                      </w:rPr>
                      <w:t>L.9-10.5</w:t>
                    </w:r>
                  </w:hyperlink>
                  <w:r>
                    <w:rPr>
                      <w:i/>
                      <w:color w:val="202020"/>
                      <w:sz w:val="20"/>
                      <w:szCs w:val="20"/>
                    </w:rPr>
                    <w:t>: Demonstrate understanding of figurative language, word relationships, and nu</w:t>
                  </w:r>
                  <w:r>
                    <w:rPr>
                      <w:i/>
                      <w:color w:val="202020"/>
                      <w:sz w:val="20"/>
                      <w:szCs w:val="20"/>
                    </w:rPr>
                    <w:t>ances in word meanings.</w:t>
                  </w:r>
                </w:p>
                <w:p w:rsidR="004F56D6" w:rsidRDefault="004F56D6">
                  <w:pPr>
                    <w:widowControl w:val="0"/>
                    <w:spacing w:line="240" w:lineRule="auto"/>
                  </w:pPr>
                </w:p>
                <w:p w:rsidR="004F56D6" w:rsidRDefault="00CE16FD">
                  <w:pPr>
                    <w:widowControl w:val="0"/>
                    <w:spacing w:line="240" w:lineRule="auto"/>
                  </w:pPr>
                  <w:r>
                    <w:rPr>
                      <w:i/>
                      <w:color w:val="202020"/>
                      <w:sz w:val="20"/>
                      <w:szCs w:val="20"/>
                    </w:rPr>
                    <w:t xml:space="preserve">               </w:t>
                  </w:r>
                  <w:hyperlink r:id="rId77">
                    <w:r>
                      <w:rPr>
                        <w:i/>
                        <w:color w:val="373737"/>
                        <w:sz w:val="20"/>
                        <w:szCs w:val="20"/>
                      </w:rPr>
                      <w:t>L.9-10.5.A</w:t>
                    </w:r>
                  </w:hyperlink>
                  <w:r>
                    <w:rPr>
                      <w:i/>
                      <w:color w:val="202020"/>
                      <w:sz w:val="20"/>
                      <w:szCs w:val="20"/>
                    </w:rPr>
                    <w:t>: Interpret figures of speech (e.g., euphemism, oxymoron) in context and analyze their role in the text.</w:t>
                  </w:r>
                </w:p>
                <w:p w:rsidR="004F56D6" w:rsidRDefault="004F56D6">
                  <w:pPr>
                    <w:widowControl w:val="0"/>
                    <w:spacing w:line="240" w:lineRule="auto"/>
                  </w:pPr>
                </w:p>
                <w:p w:rsidR="004F56D6" w:rsidRDefault="00CE16FD">
                  <w:pPr>
                    <w:widowControl w:val="0"/>
                    <w:spacing w:line="240" w:lineRule="auto"/>
                  </w:pPr>
                  <w:r>
                    <w:rPr>
                      <w:i/>
                      <w:color w:val="202020"/>
                      <w:sz w:val="20"/>
                      <w:szCs w:val="20"/>
                    </w:rPr>
                    <w:t xml:space="preserve">                L.9-10.5.B: Analyze nuances in the meaning of words with similar denotations.</w:t>
                  </w:r>
                </w:p>
              </w:tc>
            </w:tr>
          </w:tbl>
          <w:p w:rsidR="004F56D6" w:rsidRDefault="004F56D6">
            <w:pPr>
              <w:widowControl w:val="0"/>
              <w:spacing w:line="240" w:lineRule="auto"/>
            </w:pPr>
          </w:p>
          <w:p w:rsidR="004F56D6" w:rsidRDefault="00CE16FD">
            <w:pPr>
              <w:widowControl w:val="0"/>
              <w:numPr>
                <w:ilvl w:val="0"/>
                <w:numId w:val="47"/>
              </w:numPr>
              <w:spacing w:after="160" w:line="256" w:lineRule="auto"/>
              <w:ind w:hanging="360"/>
              <w:contextualSpacing/>
              <w:rPr>
                <w:sz w:val="20"/>
                <w:szCs w:val="20"/>
              </w:rPr>
            </w:pPr>
            <w:r>
              <w:rPr>
                <w:b/>
                <w:sz w:val="20"/>
                <w:szCs w:val="20"/>
              </w:rPr>
              <w:t>Close Reading of Literary Text (Magical Realism)</w:t>
            </w:r>
            <w:r>
              <w:rPr>
                <w:sz w:val="20"/>
                <w:szCs w:val="20"/>
              </w:rPr>
              <w:t xml:space="preserve">: </w:t>
            </w:r>
          </w:p>
          <w:p w:rsidR="004F56D6" w:rsidRDefault="00CE16FD">
            <w:pPr>
              <w:widowControl w:val="0"/>
              <w:numPr>
                <w:ilvl w:val="0"/>
                <w:numId w:val="2"/>
              </w:numPr>
              <w:spacing w:after="160" w:line="256" w:lineRule="auto"/>
              <w:ind w:hanging="360"/>
              <w:contextualSpacing/>
              <w:rPr>
                <w:b/>
                <w:sz w:val="20"/>
                <w:szCs w:val="20"/>
              </w:rPr>
            </w:pPr>
            <w:r>
              <w:rPr>
                <w:b/>
                <w:sz w:val="20"/>
                <w:szCs w:val="20"/>
                <w:u w:val="single"/>
              </w:rPr>
              <w:t>Learning Objectives:</w:t>
            </w:r>
            <w:r>
              <w:rPr>
                <w:b/>
                <w:sz w:val="20"/>
                <w:szCs w:val="20"/>
              </w:rPr>
              <w:t xml:space="preserve"> </w:t>
            </w:r>
            <w:r>
              <w:rPr>
                <w:sz w:val="20"/>
                <w:szCs w:val="20"/>
              </w:rPr>
              <w:t>Students will be able to:</w:t>
            </w:r>
          </w:p>
          <w:p w:rsidR="004F56D6" w:rsidRDefault="00CE16FD">
            <w:pPr>
              <w:widowControl w:val="0"/>
              <w:numPr>
                <w:ilvl w:val="1"/>
                <w:numId w:val="2"/>
              </w:numPr>
              <w:spacing w:after="160" w:line="256" w:lineRule="auto"/>
              <w:ind w:hanging="360"/>
              <w:contextualSpacing/>
              <w:rPr>
                <w:sz w:val="20"/>
                <w:szCs w:val="20"/>
              </w:rPr>
            </w:pPr>
            <w:r>
              <w:rPr>
                <w:sz w:val="20"/>
                <w:szCs w:val="20"/>
              </w:rPr>
              <w:t>Identify the use and purpose of magical realism by analyzing and discussing its use in art, film, and literature.</w:t>
            </w:r>
          </w:p>
          <w:p w:rsidR="004F56D6" w:rsidRDefault="00CE16FD">
            <w:pPr>
              <w:widowControl w:val="0"/>
              <w:numPr>
                <w:ilvl w:val="1"/>
                <w:numId w:val="2"/>
              </w:numPr>
              <w:spacing w:after="160" w:line="256" w:lineRule="auto"/>
              <w:ind w:hanging="360"/>
              <w:contextualSpacing/>
              <w:rPr>
                <w:sz w:val="20"/>
                <w:szCs w:val="20"/>
              </w:rPr>
            </w:pPr>
            <w:r>
              <w:rPr>
                <w:sz w:val="20"/>
                <w:szCs w:val="20"/>
              </w:rPr>
              <w:t>Determine the meaning and impact of words and phrases used in a text by completing a SIFT analysis of a short story.</w:t>
            </w:r>
          </w:p>
          <w:p w:rsidR="004F56D6" w:rsidRDefault="00CE16FD">
            <w:pPr>
              <w:widowControl w:val="0"/>
              <w:numPr>
                <w:ilvl w:val="1"/>
                <w:numId w:val="2"/>
              </w:numPr>
              <w:spacing w:after="160" w:line="256" w:lineRule="auto"/>
              <w:ind w:hanging="360"/>
              <w:contextualSpacing/>
              <w:rPr>
                <w:sz w:val="20"/>
                <w:szCs w:val="20"/>
              </w:rPr>
            </w:pPr>
            <w:r>
              <w:rPr>
                <w:sz w:val="20"/>
                <w:szCs w:val="20"/>
              </w:rPr>
              <w:t>Demonstrate understanding</w:t>
            </w:r>
            <w:r>
              <w:rPr>
                <w:sz w:val="20"/>
                <w:szCs w:val="20"/>
              </w:rPr>
              <w:t xml:space="preserve"> of how point of view and figurative language shapes content and style by writing an analysis paragraph.</w:t>
            </w:r>
          </w:p>
          <w:p w:rsidR="004F56D6" w:rsidRDefault="00CE16FD">
            <w:pPr>
              <w:widowControl w:val="0"/>
              <w:numPr>
                <w:ilvl w:val="0"/>
                <w:numId w:val="2"/>
              </w:numPr>
              <w:spacing w:after="160" w:line="256" w:lineRule="auto"/>
              <w:ind w:hanging="360"/>
              <w:contextualSpacing/>
              <w:rPr>
                <w:b/>
                <w:sz w:val="20"/>
                <w:szCs w:val="20"/>
              </w:rPr>
            </w:pPr>
            <w:r>
              <w:rPr>
                <w:b/>
                <w:sz w:val="20"/>
                <w:szCs w:val="20"/>
                <w:u w:val="single"/>
              </w:rPr>
              <w:t>Suggested Text(s):</w:t>
            </w:r>
          </w:p>
          <w:p w:rsidR="004F56D6" w:rsidRDefault="00CE16FD">
            <w:pPr>
              <w:widowControl w:val="0"/>
              <w:numPr>
                <w:ilvl w:val="1"/>
                <w:numId w:val="2"/>
              </w:numPr>
              <w:spacing w:after="160" w:line="256" w:lineRule="auto"/>
              <w:ind w:hanging="360"/>
              <w:contextualSpacing/>
              <w:rPr>
                <w:sz w:val="20"/>
                <w:szCs w:val="20"/>
              </w:rPr>
            </w:pPr>
            <w:r>
              <w:rPr>
                <w:sz w:val="20"/>
                <w:szCs w:val="20"/>
              </w:rPr>
              <w:t xml:space="preserve">Gabriel Garcia Marquez’ </w:t>
            </w:r>
            <w:hyperlink r:id="rId78">
              <w:r>
                <w:rPr>
                  <w:color w:val="1155CC"/>
                  <w:sz w:val="20"/>
                  <w:szCs w:val="20"/>
                  <w:u w:val="single"/>
                </w:rPr>
                <w:t>“The Handsomest Drowned Man in the World</w:t>
              </w:r>
            </w:hyperlink>
            <w:r>
              <w:rPr>
                <w:sz w:val="20"/>
                <w:szCs w:val="20"/>
              </w:rPr>
              <w:t>”</w:t>
            </w:r>
            <w:r>
              <w:rPr>
                <w:sz w:val="20"/>
                <w:szCs w:val="20"/>
              </w:rPr>
              <w:t xml:space="preserve"> (can also be found in purple Glencoe textbook)</w:t>
            </w:r>
          </w:p>
          <w:p w:rsidR="004F56D6" w:rsidRDefault="00CE16FD">
            <w:pPr>
              <w:widowControl w:val="0"/>
              <w:numPr>
                <w:ilvl w:val="2"/>
                <w:numId w:val="2"/>
              </w:numPr>
              <w:spacing w:after="160" w:line="256" w:lineRule="auto"/>
              <w:ind w:hanging="360"/>
              <w:contextualSpacing/>
              <w:rPr>
                <w:sz w:val="20"/>
                <w:szCs w:val="20"/>
              </w:rPr>
            </w:pPr>
            <w:r>
              <w:rPr>
                <w:b/>
                <w:sz w:val="20"/>
                <w:szCs w:val="20"/>
              </w:rPr>
              <w:t>Summary:</w:t>
            </w:r>
            <w:r>
              <w:rPr>
                <w:sz w:val="20"/>
                <w:szCs w:val="20"/>
              </w:rPr>
              <w:t xml:space="preserve"> Short story about a giant, drowned man who washes up on shore of a tiny village; the man’s beauty and size creates an emotional </w:t>
            </w:r>
            <w:r>
              <w:rPr>
                <w:sz w:val="20"/>
                <w:szCs w:val="20"/>
              </w:rPr>
              <w:lastRenderedPageBreak/>
              <w:t>response and inspires change in the villagers.</w:t>
            </w:r>
          </w:p>
          <w:p w:rsidR="004F56D6" w:rsidRDefault="00CE16FD">
            <w:pPr>
              <w:widowControl w:val="0"/>
              <w:numPr>
                <w:ilvl w:val="2"/>
                <w:numId w:val="2"/>
              </w:numPr>
              <w:spacing w:after="160" w:line="256" w:lineRule="auto"/>
              <w:ind w:hanging="360"/>
              <w:contextualSpacing/>
              <w:rPr>
                <w:sz w:val="20"/>
                <w:szCs w:val="20"/>
              </w:rPr>
            </w:pPr>
            <w:r>
              <w:rPr>
                <w:b/>
                <w:sz w:val="20"/>
                <w:szCs w:val="20"/>
              </w:rPr>
              <w:t xml:space="preserve">Other Resource: </w:t>
            </w:r>
            <w:r>
              <w:rPr>
                <w:sz w:val="20"/>
                <w:szCs w:val="20"/>
              </w:rPr>
              <w:t>Teachers may choose to use this</w:t>
            </w:r>
            <w:hyperlink r:id="rId79" w:anchor="slide=id.p14">
              <w:r>
                <w:rPr>
                  <w:color w:val="1155CC"/>
                  <w:sz w:val="20"/>
                  <w:szCs w:val="20"/>
                  <w:u w:val="single"/>
                </w:rPr>
                <w:t xml:space="preserve"> informational presentation</w:t>
              </w:r>
            </w:hyperlink>
            <w:r>
              <w:rPr>
                <w:sz w:val="20"/>
                <w:szCs w:val="20"/>
              </w:rPr>
              <w:t xml:space="preserve"> for author’s biography, journal topics, vocabulary terms, a</w:t>
            </w:r>
            <w:r>
              <w:rPr>
                <w:sz w:val="20"/>
                <w:szCs w:val="20"/>
              </w:rPr>
              <w:t>nd notes.</w:t>
            </w:r>
          </w:p>
          <w:p w:rsidR="004F56D6" w:rsidRDefault="00CE16FD">
            <w:pPr>
              <w:widowControl w:val="0"/>
              <w:numPr>
                <w:ilvl w:val="1"/>
                <w:numId w:val="2"/>
              </w:numPr>
              <w:spacing w:after="160" w:line="256" w:lineRule="auto"/>
              <w:ind w:hanging="360"/>
              <w:contextualSpacing/>
              <w:rPr>
                <w:sz w:val="20"/>
                <w:szCs w:val="20"/>
              </w:rPr>
            </w:pPr>
            <w:r>
              <w:rPr>
                <w:sz w:val="20"/>
                <w:szCs w:val="20"/>
              </w:rPr>
              <w:t>Gabriel Garcia Marquez’ “</w:t>
            </w:r>
            <w:hyperlink r:id="rId80">
              <w:r>
                <w:rPr>
                  <w:color w:val="1155CC"/>
                  <w:sz w:val="20"/>
                  <w:szCs w:val="20"/>
                  <w:u w:val="single"/>
                </w:rPr>
                <w:t>A Very Old Man With Enormous Wings</w:t>
              </w:r>
            </w:hyperlink>
            <w:r>
              <w:rPr>
                <w:sz w:val="20"/>
                <w:szCs w:val="20"/>
              </w:rPr>
              <w:t>” (can also be found in the teal Holt Elements of Literature</w:t>
            </w:r>
            <w:r>
              <w:rPr>
                <w:sz w:val="20"/>
                <w:szCs w:val="20"/>
              </w:rPr>
              <w:t xml:space="preserve"> textbook)</w:t>
            </w:r>
          </w:p>
          <w:p w:rsidR="004F56D6" w:rsidRDefault="00CE16FD">
            <w:pPr>
              <w:widowControl w:val="0"/>
              <w:numPr>
                <w:ilvl w:val="2"/>
                <w:numId w:val="2"/>
              </w:numPr>
              <w:spacing w:after="160" w:line="256" w:lineRule="auto"/>
              <w:ind w:hanging="360"/>
              <w:contextualSpacing/>
              <w:rPr>
                <w:sz w:val="20"/>
                <w:szCs w:val="20"/>
              </w:rPr>
            </w:pPr>
            <w:r>
              <w:rPr>
                <w:b/>
                <w:sz w:val="20"/>
                <w:szCs w:val="20"/>
              </w:rPr>
              <w:t>Summary:</w:t>
            </w:r>
            <w:r>
              <w:rPr>
                <w:sz w:val="20"/>
                <w:szCs w:val="20"/>
              </w:rPr>
              <w:t xml:space="preserve"> Short story about the townspeople's reaction to and treatment of an otherworldly visitor. </w:t>
            </w:r>
          </w:p>
          <w:p w:rsidR="004F56D6" w:rsidRDefault="00CE16FD">
            <w:pPr>
              <w:widowControl w:val="0"/>
              <w:numPr>
                <w:ilvl w:val="1"/>
                <w:numId w:val="2"/>
              </w:numPr>
              <w:spacing w:after="160" w:line="256" w:lineRule="auto"/>
              <w:ind w:hanging="360"/>
              <w:contextualSpacing/>
              <w:rPr>
                <w:sz w:val="20"/>
                <w:szCs w:val="20"/>
              </w:rPr>
            </w:pPr>
            <w:r>
              <w:rPr>
                <w:sz w:val="20"/>
                <w:szCs w:val="20"/>
              </w:rPr>
              <w:t>Julio Cortazar’s</w:t>
            </w:r>
            <w:r>
              <w:rPr>
                <w:b/>
                <w:sz w:val="20"/>
                <w:szCs w:val="20"/>
              </w:rPr>
              <w:t xml:space="preserve"> </w:t>
            </w:r>
            <w:r>
              <w:rPr>
                <w:sz w:val="20"/>
                <w:szCs w:val="20"/>
              </w:rPr>
              <w:t>“</w:t>
            </w:r>
            <w:hyperlink r:id="rId81" w:anchor="page/n0/mode/2up">
              <w:r>
                <w:rPr>
                  <w:color w:val="1155CC"/>
                  <w:sz w:val="20"/>
                  <w:szCs w:val="20"/>
                  <w:u w:val="single"/>
                </w:rPr>
                <w:t>Axolotl”</w:t>
              </w:r>
            </w:hyperlink>
            <w:r>
              <w:rPr>
                <w:b/>
                <w:sz w:val="20"/>
                <w:szCs w:val="20"/>
              </w:rPr>
              <w:t xml:space="preserve"> </w:t>
            </w:r>
            <w:r>
              <w:rPr>
                <w:sz w:val="20"/>
                <w:szCs w:val="20"/>
              </w:rPr>
              <w:t>(can also be found in lime green,</w:t>
            </w:r>
            <w:r>
              <w:rPr>
                <w:sz w:val="20"/>
                <w:szCs w:val="20"/>
              </w:rPr>
              <w:t xml:space="preserve"> older 12th grade, Holt textbook)</w:t>
            </w:r>
          </w:p>
          <w:p w:rsidR="004F56D6" w:rsidRDefault="00CE16FD">
            <w:pPr>
              <w:widowControl w:val="0"/>
              <w:numPr>
                <w:ilvl w:val="2"/>
                <w:numId w:val="2"/>
              </w:numPr>
              <w:spacing w:after="160" w:line="256" w:lineRule="auto"/>
              <w:ind w:hanging="360"/>
              <w:contextualSpacing/>
              <w:rPr>
                <w:sz w:val="20"/>
                <w:szCs w:val="20"/>
              </w:rPr>
            </w:pPr>
            <w:r>
              <w:rPr>
                <w:b/>
                <w:sz w:val="20"/>
                <w:szCs w:val="20"/>
              </w:rPr>
              <w:t xml:space="preserve">Summary: </w:t>
            </w:r>
            <w:r>
              <w:rPr>
                <w:sz w:val="20"/>
                <w:szCs w:val="20"/>
              </w:rPr>
              <w:t xml:space="preserve">The unreliable narrator in this story becomes so obsessed with axolotls, strange-looking larval salamanders, at the local aquarium that he eventually becomes one. </w:t>
            </w:r>
          </w:p>
          <w:p w:rsidR="004F56D6" w:rsidRDefault="00CE16FD">
            <w:pPr>
              <w:widowControl w:val="0"/>
              <w:numPr>
                <w:ilvl w:val="2"/>
                <w:numId w:val="2"/>
              </w:numPr>
              <w:spacing w:after="160" w:line="256" w:lineRule="auto"/>
              <w:ind w:hanging="360"/>
              <w:contextualSpacing/>
              <w:rPr>
                <w:sz w:val="20"/>
                <w:szCs w:val="20"/>
              </w:rPr>
            </w:pPr>
            <w:r>
              <w:rPr>
                <w:b/>
                <w:sz w:val="20"/>
                <w:szCs w:val="20"/>
              </w:rPr>
              <w:t xml:space="preserve">Other Resource: </w:t>
            </w:r>
            <w:r>
              <w:rPr>
                <w:sz w:val="20"/>
                <w:szCs w:val="20"/>
              </w:rPr>
              <w:t xml:space="preserve">Teachers may use this </w:t>
            </w:r>
            <w:hyperlink r:id="rId82">
              <w:r>
                <w:rPr>
                  <w:color w:val="1155CC"/>
                  <w:sz w:val="20"/>
                  <w:szCs w:val="20"/>
                  <w:u w:val="single"/>
                </w:rPr>
                <w:t>informational presentation</w:t>
              </w:r>
            </w:hyperlink>
            <w:r>
              <w:rPr>
                <w:sz w:val="20"/>
                <w:szCs w:val="20"/>
              </w:rPr>
              <w:t xml:space="preserve"> for the author’s biography. There are journal topics, vocabulary terms, and notes for “The Night Face Up,” which could be s</w:t>
            </w:r>
            <w:r>
              <w:rPr>
                <w:sz w:val="20"/>
                <w:szCs w:val="20"/>
              </w:rPr>
              <w:t xml:space="preserve">tudied but is not as easily identified as an example of magical realism. </w:t>
            </w:r>
          </w:p>
          <w:p w:rsidR="004F56D6" w:rsidRDefault="00CE16FD">
            <w:pPr>
              <w:widowControl w:val="0"/>
              <w:numPr>
                <w:ilvl w:val="1"/>
                <w:numId w:val="2"/>
              </w:numPr>
              <w:spacing w:line="240" w:lineRule="auto"/>
              <w:ind w:hanging="360"/>
              <w:contextualSpacing/>
              <w:rPr>
                <w:sz w:val="20"/>
                <w:szCs w:val="20"/>
              </w:rPr>
            </w:pPr>
            <w:r>
              <w:rPr>
                <w:sz w:val="20"/>
                <w:szCs w:val="20"/>
              </w:rPr>
              <w:t xml:space="preserve">Excerpt from Laura Esquivel’s </w:t>
            </w:r>
            <w:r>
              <w:rPr>
                <w:i/>
                <w:sz w:val="20"/>
                <w:szCs w:val="20"/>
              </w:rPr>
              <w:t>Like Water for Chocolate</w:t>
            </w:r>
            <w:r>
              <w:rPr>
                <w:sz w:val="20"/>
                <w:szCs w:val="20"/>
              </w:rPr>
              <w:t xml:space="preserve"> </w:t>
            </w:r>
          </w:p>
          <w:p w:rsidR="004F56D6" w:rsidRDefault="00CE16FD">
            <w:pPr>
              <w:widowControl w:val="0"/>
              <w:numPr>
                <w:ilvl w:val="2"/>
                <w:numId w:val="2"/>
              </w:numPr>
              <w:spacing w:line="240" w:lineRule="auto"/>
              <w:ind w:hanging="360"/>
              <w:contextualSpacing/>
              <w:rPr>
                <w:sz w:val="20"/>
                <w:szCs w:val="20"/>
              </w:rPr>
            </w:pPr>
            <w:r>
              <w:rPr>
                <w:b/>
                <w:sz w:val="20"/>
                <w:szCs w:val="20"/>
              </w:rPr>
              <w:t xml:space="preserve">Summary: </w:t>
            </w:r>
            <w:r>
              <w:rPr>
                <w:sz w:val="20"/>
                <w:szCs w:val="20"/>
              </w:rPr>
              <w:t xml:space="preserve">Organized like a recipe book, this novel is centered on forbidden love and family tradition with the backdrop of the </w:t>
            </w:r>
            <w:r>
              <w:rPr>
                <w:sz w:val="20"/>
                <w:szCs w:val="20"/>
              </w:rPr>
              <w:t>Mexican Revolution.</w:t>
            </w:r>
          </w:p>
          <w:p w:rsidR="004F56D6" w:rsidRDefault="00CE16FD">
            <w:pPr>
              <w:widowControl w:val="0"/>
              <w:numPr>
                <w:ilvl w:val="2"/>
                <w:numId w:val="2"/>
              </w:numPr>
              <w:spacing w:line="240" w:lineRule="auto"/>
              <w:ind w:hanging="360"/>
              <w:contextualSpacing/>
              <w:rPr>
                <w:sz w:val="20"/>
                <w:szCs w:val="20"/>
              </w:rPr>
            </w:pPr>
            <w:r>
              <w:rPr>
                <w:b/>
                <w:sz w:val="20"/>
                <w:szCs w:val="20"/>
              </w:rPr>
              <w:t xml:space="preserve">Note: </w:t>
            </w:r>
            <w:r>
              <w:rPr>
                <w:sz w:val="20"/>
                <w:szCs w:val="20"/>
              </w:rPr>
              <w:t xml:space="preserve">This novel some mature content, so selecting appropriate excerpts should be done at teacher’s discretion. Parts of </w:t>
            </w:r>
            <w:hyperlink r:id="rId83">
              <w:r>
                <w:rPr>
                  <w:color w:val="1155CC"/>
                  <w:sz w:val="20"/>
                  <w:szCs w:val="20"/>
                  <w:u w:val="single"/>
                </w:rPr>
                <w:t xml:space="preserve">chapter 1 </w:t>
              </w:r>
            </w:hyperlink>
            <w:r>
              <w:rPr>
                <w:sz w:val="20"/>
                <w:szCs w:val="20"/>
              </w:rPr>
              <w:t>and 2 are high-interest an</w:t>
            </w:r>
            <w:r>
              <w:rPr>
                <w:sz w:val="20"/>
                <w:szCs w:val="20"/>
              </w:rPr>
              <w:t>d appropriate for most students and feature stylistic examples of magical realism.</w:t>
            </w:r>
          </w:p>
          <w:p w:rsidR="004F56D6" w:rsidRDefault="00CE16FD">
            <w:pPr>
              <w:widowControl w:val="0"/>
              <w:numPr>
                <w:ilvl w:val="2"/>
                <w:numId w:val="2"/>
              </w:numPr>
              <w:spacing w:line="240" w:lineRule="auto"/>
              <w:ind w:hanging="360"/>
              <w:contextualSpacing/>
              <w:rPr>
                <w:sz w:val="20"/>
                <w:szCs w:val="20"/>
              </w:rPr>
            </w:pPr>
            <w:r>
              <w:rPr>
                <w:b/>
                <w:sz w:val="20"/>
                <w:szCs w:val="20"/>
              </w:rPr>
              <w:t xml:space="preserve">Other Resource: </w:t>
            </w:r>
            <w:r>
              <w:rPr>
                <w:sz w:val="20"/>
                <w:szCs w:val="20"/>
              </w:rPr>
              <w:t xml:space="preserve">Teachers may use the following </w:t>
            </w:r>
            <w:hyperlink r:id="rId84" w:anchor="slide=id.p24">
              <w:r>
                <w:rPr>
                  <w:color w:val="1155CC"/>
                  <w:sz w:val="20"/>
                  <w:szCs w:val="20"/>
                  <w:u w:val="single"/>
                </w:rPr>
                <w:t>informational presentation</w:t>
              </w:r>
            </w:hyperlink>
            <w:r>
              <w:rPr>
                <w:sz w:val="20"/>
                <w:szCs w:val="20"/>
              </w:rPr>
              <w:t xml:space="preserve"> on author’s biography, historical background, journal topics, novel information, and questions.</w:t>
            </w:r>
          </w:p>
          <w:p w:rsidR="004F56D6" w:rsidRDefault="00CE16FD">
            <w:pPr>
              <w:widowControl w:val="0"/>
              <w:numPr>
                <w:ilvl w:val="0"/>
                <w:numId w:val="2"/>
              </w:numPr>
              <w:spacing w:after="160" w:line="256" w:lineRule="auto"/>
              <w:ind w:hanging="360"/>
              <w:contextualSpacing/>
              <w:rPr>
                <w:b/>
                <w:sz w:val="20"/>
                <w:szCs w:val="20"/>
              </w:rPr>
            </w:pPr>
            <w:r>
              <w:rPr>
                <w:b/>
                <w:sz w:val="20"/>
                <w:szCs w:val="20"/>
                <w:u w:val="single"/>
              </w:rPr>
              <w:t>Activities:</w:t>
            </w:r>
          </w:p>
          <w:p w:rsidR="004F56D6" w:rsidRDefault="00CE16FD">
            <w:pPr>
              <w:widowControl w:val="0"/>
              <w:numPr>
                <w:ilvl w:val="1"/>
                <w:numId w:val="2"/>
              </w:numPr>
              <w:spacing w:after="160" w:line="256" w:lineRule="auto"/>
              <w:ind w:hanging="360"/>
              <w:contextualSpacing/>
              <w:rPr>
                <w:sz w:val="20"/>
                <w:szCs w:val="20"/>
              </w:rPr>
            </w:pPr>
            <w:r>
              <w:rPr>
                <w:sz w:val="20"/>
                <w:szCs w:val="20"/>
              </w:rPr>
              <w:t>The following activities were designed to build background knowledge of magical realism:</w:t>
            </w:r>
          </w:p>
          <w:p w:rsidR="004F56D6" w:rsidRDefault="00CE16FD">
            <w:pPr>
              <w:widowControl w:val="0"/>
              <w:numPr>
                <w:ilvl w:val="2"/>
                <w:numId w:val="2"/>
              </w:numPr>
              <w:spacing w:after="160" w:line="256" w:lineRule="auto"/>
              <w:ind w:hanging="360"/>
              <w:contextualSpacing/>
              <w:rPr>
                <w:sz w:val="20"/>
                <w:szCs w:val="20"/>
              </w:rPr>
            </w:pPr>
            <w:r>
              <w:rPr>
                <w:sz w:val="20"/>
                <w:szCs w:val="20"/>
              </w:rPr>
              <w:t>The teacher can star</w:t>
            </w:r>
            <w:r>
              <w:rPr>
                <w:sz w:val="20"/>
                <w:szCs w:val="20"/>
              </w:rPr>
              <w:t>t by defining magical realism (also located in the Literary Toolbox and introductory Google Slides) and explaining how Latin American authors popularized the style of writing.  Teachers might need to break down the following definition to help students und</w:t>
            </w:r>
            <w:r>
              <w:rPr>
                <w:sz w:val="20"/>
                <w:szCs w:val="20"/>
              </w:rPr>
              <w:t xml:space="preserve">erstand key words and phrases, such as “modern,” “fantastical,” “reliable tone,” and “objective.” </w:t>
            </w:r>
          </w:p>
          <w:p w:rsidR="004F56D6" w:rsidRDefault="00CE16FD">
            <w:pPr>
              <w:widowControl w:val="0"/>
              <w:numPr>
                <w:ilvl w:val="3"/>
                <w:numId w:val="2"/>
              </w:numPr>
              <w:spacing w:after="160" w:line="256" w:lineRule="auto"/>
              <w:ind w:hanging="360"/>
              <w:contextualSpacing/>
              <w:rPr>
                <w:sz w:val="20"/>
                <w:szCs w:val="20"/>
              </w:rPr>
            </w:pPr>
            <w:r>
              <w:rPr>
                <w:b/>
                <w:sz w:val="20"/>
                <w:szCs w:val="20"/>
              </w:rPr>
              <w:t>Magical realism</w:t>
            </w:r>
            <w:r>
              <w:rPr>
                <w:sz w:val="20"/>
                <w:szCs w:val="20"/>
              </w:rPr>
              <w:t>—A kind of modern fiction in which fabulous and fantastical events are included in a narrative that otherwise maintains the reliable tone of objective, realistic report.</w:t>
            </w:r>
          </w:p>
          <w:p w:rsidR="004F56D6" w:rsidRDefault="00CE16FD">
            <w:pPr>
              <w:widowControl w:val="0"/>
              <w:numPr>
                <w:ilvl w:val="2"/>
                <w:numId w:val="41"/>
              </w:numPr>
              <w:spacing w:after="160" w:line="256" w:lineRule="auto"/>
              <w:ind w:hanging="360"/>
              <w:contextualSpacing/>
              <w:rPr>
                <w:sz w:val="20"/>
                <w:szCs w:val="20"/>
              </w:rPr>
            </w:pPr>
            <w:r>
              <w:rPr>
                <w:sz w:val="20"/>
                <w:szCs w:val="20"/>
              </w:rPr>
              <w:t>The teacher can show audio/visuals that depict magical realism, such as:</w:t>
            </w:r>
          </w:p>
          <w:p w:rsidR="004F56D6" w:rsidRDefault="00CE16FD">
            <w:pPr>
              <w:widowControl w:val="0"/>
              <w:numPr>
                <w:ilvl w:val="3"/>
                <w:numId w:val="41"/>
              </w:numPr>
              <w:spacing w:after="160" w:line="256" w:lineRule="auto"/>
              <w:ind w:hanging="360"/>
              <w:contextualSpacing/>
              <w:rPr>
                <w:sz w:val="20"/>
                <w:szCs w:val="20"/>
              </w:rPr>
            </w:pPr>
            <w:r>
              <w:rPr>
                <w:sz w:val="20"/>
                <w:szCs w:val="20"/>
              </w:rPr>
              <w:t>Movie trailer</w:t>
            </w:r>
            <w:r>
              <w:rPr>
                <w:sz w:val="20"/>
                <w:szCs w:val="20"/>
              </w:rPr>
              <w:t xml:space="preserve">s: </w:t>
            </w:r>
            <w:hyperlink r:id="rId85">
              <w:r>
                <w:rPr>
                  <w:color w:val="1155CC"/>
                  <w:sz w:val="20"/>
                  <w:szCs w:val="20"/>
                  <w:u w:val="single"/>
                </w:rPr>
                <w:t>The Curious Case of Benjamin Button</w:t>
              </w:r>
            </w:hyperlink>
            <w:r>
              <w:rPr>
                <w:sz w:val="20"/>
                <w:szCs w:val="20"/>
              </w:rPr>
              <w:t xml:space="preserve">, </w:t>
            </w:r>
            <w:hyperlink r:id="rId86">
              <w:r>
                <w:rPr>
                  <w:color w:val="1155CC"/>
                  <w:sz w:val="20"/>
                  <w:szCs w:val="20"/>
                  <w:u w:val="single"/>
                </w:rPr>
                <w:t>Big Fish</w:t>
              </w:r>
            </w:hyperlink>
            <w:r>
              <w:rPr>
                <w:sz w:val="20"/>
                <w:szCs w:val="20"/>
              </w:rPr>
              <w:t xml:space="preserve">, and/or </w:t>
            </w:r>
            <w:hyperlink r:id="rId87">
              <w:r>
                <w:rPr>
                  <w:color w:val="1155CC"/>
                  <w:sz w:val="20"/>
                  <w:szCs w:val="20"/>
                  <w:u w:val="single"/>
                </w:rPr>
                <w:t>The Life of P</w:t>
              </w:r>
              <w:r>
                <w:rPr>
                  <w:color w:val="1155CC"/>
                  <w:sz w:val="20"/>
                  <w:szCs w:val="20"/>
                  <w:u w:val="single"/>
                </w:rPr>
                <w:t>i</w:t>
              </w:r>
            </w:hyperlink>
            <w:r>
              <w:rPr>
                <w:sz w:val="20"/>
                <w:szCs w:val="20"/>
              </w:rPr>
              <w:t xml:space="preserve">. (Pan’s Labyrinth is a great example of a Latin American movie in magical realism style, but teachers should view the trailer in advance because the film is rated R.) </w:t>
            </w:r>
          </w:p>
          <w:p w:rsidR="004F56D6" w:rsidRDefault="00CE16FD">
            <w:pPr>
              <w:widowControl w:val="0"/>
              <w:numPr>
                <w:ilvl w:val="3"/>
                <w:numId w:val="41"/>
              </w:numPr>
              <w:spacing w:after="160" w:line="256" w:lineRule="auto"/>
              <w:ind w:hanging="360"/>
              <w:contextualSpacing/>
              <w:rPr>
                <w:sz w:val="20"/>
                <w:szCs w:val="20"/>
              </w:rPr>
            </w:pPr>
            <w:r>
              <w:rPr>
                <w:sz w:val="20"/>
                <w:szCs w:val="20"/>
              </w:rPr>
              <w:t xml:space="preserve">Art: </w:t>
            </w:r>
            <w:hyperlink r:id="rId88">
              <w:r>
                <w:rPr>
                  <w:color w:val="1155CC"/>
                  <w:sz w:val="20"/>
                  <w:szCs w:val="20"/>
                  <w:u w:val="single"/>
                </w:rPr>
                <w:t>Gonsalvez</w:t>
              </w:r>
            </w:hyperlink>
            <w:r>
              <w:rPr>
                <w:sz w:val="20"/>
                <w:szCs w:val="20"/>
              </w:rPr>
              <w:t xml:space="preserve"> and </w:t>
            </w:r>
            <w:hyperlink r:id="rId89">
              <w:r>
                <w:rPr>
                  <w:color w:val="1155CC"/>
                  <w:sz w:val="20"/>
                  <w:szCs w:val="20"/>
                  <w:u w:val="single"/>
                </w:rPr>
                <w:t>Bond</w:t>
              </w:r>
            </w:hyperlink>
          </w:p>
          <w:p w:rsidR="004F56D6" w:rsidRDefault="00CE16FD">
            <w:pPr>
              <w:widowControl w:val="0"/>
              <w:numPr>
                <w:ilvl w:val="3"/>
                <w:numId w:val="41"/>
              </w:numPr>
              <w:spacing w:after="160" w:line="256" w:lineRule="auto"/>
              <w:ind w:hanging="360"/>
              <w:contextualSpacing/>
              <w:rPr>
                <w:sz w:val="20"/>
                <w:szCs w:val="20"/>
              </w:rPr>
            </w:pPr>
            <w:r>
              <w:rPr>
                <w:sz w:val="20"/>
                <w:szCs w:val="20"/>
              </w:rPr>
              <w:t xml:space="preserve">Commercial: </w:t>
            </w:r>
            <w:hyperlink r:id="rId90">
              <w:r>
                <w:rPr>
                  <w:color w:val="1155CC"/>
                  <w:sz w:val="20"/>
                  <w:szCs w:val="20"/>
                  <w:u w:val="single"/>
                </w:rPr>
                <w:t>Colombia is Magical Realism</w:t>
              </w:r>
            </w:hyperlink>
          </w:p>
          <w:p w:rsidR="004F56D6" w:rsidRDefault="00CE16FD">
            <w:pPr>
              <w:widowControl w:val="0"/>
              <w:numPr>
                <w:ilvl w:val="2"/>
                <w:numId w:val="41"/>
              </w:numPr>
              <w:spacing w:after="160" w:line="256" w:lineRule="auto"/>
              <w:ind w:hanging="360"/>
              <w:contextualSpacing/>
              <w:rPr>
                <w:sz w:val="20"/>
                <w:szCs w:val="20"/>
              </w:rPr>
            </w:pPr>
            <w:r>
              <w:rPr>
                <w:sz w:val="20"/>
                <w:szCs w:val="20"/>
              </w:rPr>
              <w:t xml:space="preserve">Students should engage in </w:t>
            </w:r>
            <w:hyperlink r:id="rId91">
              <w:r>
                <w:rPr>
                  <w:color w:val="1155CC"/>
                  <w:sz w:val="20"/>
                  <w:szCs w:val="20"/>
                  <w:u w:val="single"/>
                </w:rPr>
                <w:t xml:space="preserve">structured student talk </w:t>
              </w:r>
            </w:hyperlink>
            <w:r>
              <w:rPr>
                <w:sz w:val="20"/>
                <w:szCs w:val="20"/>
              </w:rPr>
              <w:t xml:space="preserve">activity, such as “Give One, Get One,” after they view the art and video(s): </w:t>
            </w:r>
          </w:p>
          <w:p w:rsidR="004F56D6" w:rsidRDefault="00CE16FD">
            <w:pPr>
              <w:widowControl w:val="0"/>
              <w:numPr>
                <w:ilvl w:val="3"/>
                <w:numId w:val="41"/>
              </w:numPr>
              <w:spacing w:after="160" w:line="256" w:lineRule="auto"/>
              <w:ind w:hanging="360"/>
              <w:contextualSpacing/>
              <w:rPr>
                <w:sz w:val="20"/>
                <w:szCs w:val="20"/>
              </w:rPr>
            </w:pPr>
            <w:r>
              <w:rPr>
                <w:sz w:val="20"/>
                <w:szCs w:val="20"/>
              </w:rPr>
              <w:t>What elements are ordina</w:t>
            </w:r>
            <w:r>
              <w:rPr>
                <w:sz w:val="20"/>
                <w:szCs w:val="20"/>
              </w:rPr>
              <w:t>ry and realistic, perhaps even too boring or serious?</w:t>
            </w:r>
          </w:p>
          <w:p w:rsidR="004F56D6" w:rsidRDefault="00CE16FD">
            <w:pPr>
              <w:widowControl w:val="0"/>
              <w:numPr>
                <w:ilvl w:val="3"/>
                <w:numId w:val="41"/>
              </w:numPr>
              <w:spacing w:after="160" w:line="256" w:lineRule="auto"/>
              <w:ind w:hanging="360"/>
              <w:contextualSpacing/>
              <w:rPr>
                <w:sz w:val="20"/>
                <w:szCs w:val="20"/>
              </w:rPr>
            </w:pPr>
            <w:r>
              <w:rPr>
                <w:sz w:val="20"/>
                <w:szCs w:val="20"/>
              </w:rPr>
              <w:t xml:space="preserve">What elements are fantastic or magical? </w:t>
            </w:r>
          </w:p>
          <w:p w:rsidR="004F56D6" w:rsidRDefault="00CE16FD">
            <w:pPr>
              <w:widowControl w:val="0"/>
              <w:numPr>
                <w:ilvl w:val="3"/>
                <w:numId w:val="41"/>
              </w:numPr>
              <w:spacing w:after="160" w:line="256" w:lineRule="auto"/>
              <w:ind w:hanging="360"/>
              <w:contextualSpacing/>
              <w:rPr>
                <w:sz w:val="20"/>
                <w:szCs w:val="20"/>
              </w:rPr>
            </w:pPr>
            <w:r>
              <w:rPr>
                <w:sz w:val="20"/>
                <w:szCs w:val="20"/>
              </w:rPr>
              <w:t xml:space="preserve">How are the realistic and the fantastic merged together?  </w:t>
            </w:r>
          </w:p>
          <w:p w:rsidR="004F56D6" w:rsidRDefault="00CE16FD">
            <w:pPr>
              <w:widowControl w:val="0"/>
              <w:numPr>
                <w:ilvl w:val="3"/>
                <w:numId w:val="41"/>
              </w:numPr>
              <w:spacing w:after="160" w:line="256" w:lineRule="auto"/>
              <w:ind w:hanging="360"/>
              <w:contextualSpacing/>
              <w:rPr>
                <w:sz w:val="20"/>
                <w:szCs w:val="20"/>
              </w:rPr>
            </w:pPr>
            <w:r>
              <w:rPr>
                <w:sz w:val="20"/>
                <w:szCs w:val="20"/>
              </w:rPr>
              <w:lastRenderedPageBreak/>
              <w:t>What is the effect of putting the fantastic into an otherwise realistic and mundane setting? What poin</w:t>
            </w:r>
            <w:r>
              <w:rPr>
                <w:sz w:val="20"/>
                <w:szCs w:val="20"/>
              </w:rPr>
              <w:t>t of view or cultural experience might be reflected?</w:t>
            </w:r>
          </w:p>
          <w:p w:rsidR="004F56D6" w:rsidRDefault="00CE16FD">
            <w:pPr>
              <w:widowControl w:val="0"/>
              <w:numPr>
                <w:ilvl w:val="1"/>
                <w:numId w:val="41"/>
              </w:numPr>
              <w:spacing w:after="160" w:line="256" w:lineRule="auto"/>
              <w:ind w:hanging="360"/>
              <w:contextualSpacing/>
              <w:rPr>
                <w:sz w:val="20"/>
                <w:szCs w:val="20"/>
              </w:rPr>
            </w:pPr>
            <w:r>
              <w:rPr>
                <w:sz w:val="20"/>
                <w:szCs w:val="20"/>
              </w:rPr>
              <w:t xml:space="preserve">Teachers should select at least one magical realism text to study in class. To analyze how point of view shapes content and style and/or to have students </w:t>
            </w:r>
            <w:r>
              <w:rPr>
                <w:i/>
                <w:sz w:val="20"/>
                <w:szCs w:val="20"/>
              </w:rPr>
              <w:t>analyze a particular point of view or cultural ex</w:t>
            </w:r>
            <w:r>
              <w:rPr>
                <w:i/>
                <w:sz w:val="20"/>
                <w:szCs w:val="20"/>
              </w:rPr>
              <w:t>perience reflected in work of literature</w:t>
            </w:r>
            <w:r>
              <w:rPr>
                <w:sz w:val="20"/>
                <w:szCs w:val="20"/>
              </w:rPr>
              <w:t>:</w:t>
            </w:r>
          </w:p>
          <w:p w:rsidR="004F56D6" w:rsidRDefault="00CE16FD">
            <w:pPr>
              <w:widowControl w:val="0"/>
              <w:numPr>
                <w:ilvl w:val="2"/>
                <w:numId w:val="41"/>
              </w:numPr>
              <w:spacing w:after="160" w:line="256" w:lineRule="auto"/>
              <w:ind w:hanging="360"/>
              <w:contextualSpacing/>
              <w:rPr>
                <w:sz w:val="20"/>
                <w:szCs w:val="20"/>
              </w:rPr>
            </w:pPr>
            <w:r>
              <w:rPr>
                <w:sz w:val="20"/>
                <w:szCs w:val="20"/>
              </w:rPr>
              <w:t>Define and discuss what point of view (POV) entails, providing not just written and spoken definitions but also visual illustrations with drawings, images, artworks, or film clips.</w:t>
            </w:r>
          </w:p>
          <w:p w:rsidR="004F56D6" w:rsidRDefault="00CE16FD">
            <w:pPr>
              <w:widowControl w:val="0"/>
              <w:numPr>
                <w:ilvl w:val="2"/>
                <w:numId w:val="41"/>
              </w:numPr>
              <w:spacing w:after="160" w:line="256" w:lineRule="auto"/>
              <w:ind w:hanging="360"/>
              <w:contextualSpacing/>
              <w:rPr>
                <w:sz w:val="20"/>
                <w:szCs w:val="20"/>
              </w:rPr>
            </w:pPr>
            <w:r>
              <w:rPr>
                <w:sz w:val="20"/>
                <w:szCs w:val="20"/>
              </w:rPr>
              <w:t xml:space="preserve">Extend the lesson to include the </w:t>
            </w:r>
            <w:r>
              <w:rPr>
                <w:sz w:val="20"/>
                <w:szCs w:val="20"/>
              </w:rPr>
              <w:t>different types of POV-omniscient, unreliable, first, second, third person--and how this notion of point of view relates to the narrator, especially when that narrator is an unreliable narrator.</w:t>
            </w:r>
          </w:p>
          <w:p w:rsidR="004F56D6" w:rsidRDefault="00CE16FD">
            <w:pPr>
              <w:widowControl w:val="0"/>
              <w:numPr>
                <w:ilvl w:val="3"/>
                <w:numId w:val="41"/>
              </w:numPr>
              <w:spacing w:after="160" w:line="256" w:lineRule="auto"/>
              <w:ind w:hanging="360"/>
              <w:contextualSpacing/>
              <w:rPr>
                <w:sz w:val="20"/>
                <w:szCs w:val="20"/>
              </w:rPr>
            </w:pPr>
            <w:r>
              <w:rPr>
                <w:sz w:val="20"/>
                <w:szCs w:val="20"/>
              </w:rPr>
              <w:t>“Axolotl” provides a clear example of an unreliable narrator.</w:t>
            </w:r>
            <w:r>
              <w:rPr>
                <w:sz w:val="20"/>
                <w:szCs w:val="20"/>
              </w:rPr>
              <w:t xml:space="preserve"> </w:t>
            </w:r>
          </w:p>
          <w:p w:rsidR="004F56D6" w:rsidRDefault="00CE16FD">
            <w:pPr>
              <w:widowControl w:val="0"/>
              <w:numPr>
                <w:ilvl w:val="2"/>
                <w:numId w:val="41"/>
              </w:numPr>
              <w:spacing w:after="160" w:line="256" w:lineRule="auto"/>
              <w:ind w:hanging="360"/>
              <w:contextualSpacing/>
              <w:rPr>
                <w:sz w:val="20"/>
                <w:szCs w:val="20"/>
              </w:rPr>
            </w:pPr>
            <w:r>
              <w:rPr>
                <w:sz w:val="20"/>
                <w:szCs w:val="20"/>
              </w:rPr>
              <w:t>Have students first determine what the POV in the text is; then ask students to determine why the author chose that POV as a means to achieve this purpose.</w:t>
            </w:r>
          </w:p>
          <w:p w:rsidR="004F56D6" w:rsidRDefault="00CE16FD">
            <w:pPr>
              <w:widowControl w:val="0"/>
              <w:numPr>
                <w:ilvl w:val="3"/>
                <w:numId w:val="41"/>
              </w:numPr>
              <w:spacing w:after="160" w:line="256" w:lineRule="auto"/>
              <w:ind w:hanging="360"/>
              <w:contextualSpacing/>
              <w:rPr>
                <w:sz w:val="20"/>
                <w:szCs w:val="20"/>
              </w:rPr>
            </w:pPr>
            <w:r>
              <w:rPr>
                <w:sz w:val="20"/>
                <w:szCs w:val="20"/>
              </w:rPr>
              <w:t>If studying “The Handsomest Drowned Man in the World,” be sure that students note the collective p</w:t>
            </w:r>
            <w:r>
              <w:rPr>
                <w:sz w:val="20"/>
                <w:szCs w:val="20"/>
              </w:rPr>
              <w:t>oint of view of the villagers (in italics in most versions of the story).</w:t>
            </w:r>
          </w:p>
          <w:p w:rsidR="004F56D6" w:rsidRDefault="00CE16FD">
            <w:pPr>
              <w:widowControl w:val="0"/>
              <w:numPr>
                <w:ilvl w:val="2"/>
                <w:numId w:val="41"/>
              </w:numPr>
              <w:spacing w:after="160" w:line="256" w:lineRule="auto"/>
              <w:ind w:hanging="360"/>
              <w:contextualSpacing/>
              <w:rPr>
                <w:sz w:val="20"/>
                <w:szCs w:val="20"/>
              </w:rPr>
            </w:pPr>
            <w:r>
              <w:rPr>
                <w:sz w:val="20"/>
                <w:szCs w:val="20"/>
              </w:rPr>
              <w:t>Direct students to generate words that characterize the style of the writing; then ask them to explain how these words are shaped by the POV (i.e., how the POV guided the writer to m</w:t>
            </w:r>
            <w:r>
              <w:rPr>
                <w:sz w:val="20"/>
                <w:szCs w:val="20"/>
              </w:rPr>
              <w:t xml:space="preserve">ake certain choices about diction, tone, setting). </w:t>
            </w:r>
          </w:p>
          <w:p w:rsidR="004F56D6" w:rsidRDefault="00CE16FD">
            <w:pPr>
              <w:widowControl w:val="0"/>
              <w:numPr>
                <w:ilvl w:val="2"/>
                <w:numId w:val="41"/>
              </w:numPr>
              <w:spacing w:after="160" w:line="256" w:lineRule="auto"/>
              <w:ind w:hanging="360"/>
              <w:contextualSpacing/>
              <w:rPr>
                <w:sz w:val="20"/>
                <w:szCs w:val="20"/>
              </w:rPr>
            </w:pPr>
            <w:r>
              <w:rPr>
                <w:sz w:val="20"/>
                <w:szCs w:val="20"/>
              </w:rPr>
              <w:t xml:space="preserve">Have students identify those cultural experiences (reflected in a work from outside the United States) that most influence how a character views themselves and the world and how those experiences apply specifically to the work they are currently studying. </w:t>
            </w:r>
          </w:p>
          <w:p w:rsidR="004F56D6" w:rsidRDefault="00CE16FD">
            <w:pPr>
              <w:widowControl w:val="0"/>
              <w:numPr>
                <w:ilvl w:val="3"/>
                <w:numId w:val="41"/>
              </w:numPr>
              <w:spacing w:after="160" w:line="256" w:lineRule="auto"/>
              <w:ind w:hanging="360"/>
              <w:contextualSpacing/>
              <w:rPr>
                <w:sz w:val="20"/>
                <w:szCs w:val="20"/>
              </w:rPr>
            </w:pPr>
            <w:r>
              <w:rPr>
                <w:i/>
                <w:sz w:val="20"/>
                <w:szCs w:val="20"/>
              </w:rPr>
              <w:t>Like Water For Chocolate</w:t>
            </w:r>
            <w:r>
              <w:rPr>
                <w:sz w:val="20"/>
                <w:szCs w:val="20"/>
              </w:rPr>
              <w:t xml:space="preserve"> excerpt would work for this.</w:t>
            </w:r>
          </w:p>
          <w:p w:rsidR="004F56D6" w:rsidRDefault="00CE16FD">
            <w:pPr>
              <w:widowControl w:val="0"/>
              <w:numPr>
                <w:ilvl w:val="1"/>
                <w:numId w:val="41"/>
              </w:numPr>
              <w:spacing w:after="160" w:line="256" w:lineRule="auto"/>
              <w:ind w:hanging="360"/>
              <w:contextualSpacing/>
              <w:rPr>
                <w:sz w:val="20"/>
                <w:szCs w:val="20"/>
              </w:rPr>
            </w:pPr>
            <w:r>
              <w:rPr>
                <w:sz w:val="20"/>
                <w:szCs w:val="20"/>
              </w:rPr>
              <w:t xml:space="preserve">Students can complete a </w:t>
            </w:r>
            <w:hyperlink r:id="rId92">
              <w:r>
                <w:rPr>
                  <w:color w:val="1155CC"/>
                  <w:sz w:val="20"/>
                  <w:szCs w:val="20"/>
                  <w:u w:val="single"/>
                </w:rPr>
                <w:t xml:space="preserve">SIFT analysis </w:t>
              </w:r>
            </w:hyperlink>
            <w:r>
              <w:rPr>
                <w:sz w:val="20"/>
                <w:szCs w:val="20"/>
              </w:rPr>
              <w:t xml:space="preserve">on the short story. If teachers modeled or guided students </w:t>
            </w:r>
            <w:r>
              <w:rPr>
                <w:sz w:val="20"/>
                <w:szCs w:val="20"/>
              </w:rPr>
              <w:t xml:space="preserve">through the last SIFT analysis, they should have students work collaboratively this time. </w:t>
            </w:r>
          </w:p>
          <w:p w:rsidR="004F56D6" w:rsidRDefault="00CE16FD">
            <w:pPr>
              <w:numPr>
                <w:ilvl w:val="2"/>
                <w:numId w:val="41"/>
              </w:numPr>
              <w:spacing w:line="240" w:lineRule="auto"/>
              <w:ind w:hanging="360"/>
              <w:contextualSpacing/>
              <w:rPr>
                <w:sz w:val="20"/>
                <w:szCs w:val="20"/>
              </w:rPr>
            </w:pPr>
            <w:r>
              <w:rPr>
                <w:sz w:val="20"/>
                <w:szCs w:val="20"/>
              </w:rPr>
              <w:t xml:space="preserve">Symbol - Examine the title and text for symbolism </w:t>
            </w:r>
          </w:p>
          <w:p w:rsidR="004F56D6" w:rsidRDefault="00CE16FD">
            <w:pPr>
              <w:numPr>
                <w:ilvl w:val="2"/>
                <w:numId w:val="41"/>
              </w:numPr>
              <w:spacing w:line="240" w:lineRule="auto"/>
              <w:ind w:hanging="360"/>
              <w:contextualSpacing/>
              <w:rPr>
                <w:sz w:val="20"/>
                <w:szCs w:val="20"/>
              </w:rPr>
            </w:pPr>
            <w:r>
              <w:rPr>
                <w:sz w:val="20"/>
                <w:szCs w:val="20"/>
              </w:rPr>
              <w:t xml:space="preserve">Images - Identify images and sensory details </w:t>
            </w:r>
          </w:p>
          <w:p w:rsidR="004F56D6" w:rsidRDefault="00CE16FD">
            <w:pPr>
              <w:numPr>
                <w:ilvl w:val="2"/>
                <w:numId w:val="41"/>
              </w:numPr>
              <w:spacing w:line="240" w:lineRule="auto"/>
              <w:ind w:hanging="360"/>
              <w:contextualSpacing/>
              <w:rPr>
                <w:sz w:val="20"/>
                <w:szCs w:val="20"/>
              </w:rPr>
            </w:pPr>
            <w:r>
              <w:rPr>
                <w:sz w:val="20"/>
                <w:szCs w:val="20"/>
              </w:rPr>
              <w:t xml:space="preserve">Figures of speech - Analyze figurative language and other devices </w:t>
            </w:r>
          </w:p>
          <w:p w:rsidR="004F56D6" w:rsidRDefault="00CE16FD">
            <w:pPr>
              <w:numPr>
                <w:ilvl w:val="2"/>
                <w:numId w:val="41"/>
              </w:numPr>
              <w:spacing w:line="240" w:lineRule="auto"/>
              <w:ind w:hanging="360"/>
              <w:contextualSpacing/>
              <w:rPr>
                <w:sz w:val="20"/>
                <w:szCs w:val="20"/>
              </w:rPr>
            </w:pPr>
            <w:r>
              <w:rPr>
                <w:sz w:val="20"/>
                <w:szCs w:val="20"/>
              </w:rPr>
              <w:t>T</w:t>
            </w:r>
            <w:r>
              <w:rPr>
                <w:sz w:val="20"/>
                <w:szCs w:val="20"/>
              </w:rPr>
              <w:t>one and Theme - Discuss how all devices reveal tone and theme</w:t>
            </w:r>
          </w:p>
          <w:p w:rsidR="004F56D6" w:rsidRDefault="00CE16FD">
            <w:pPr>
              <w:widowControl w:val="0"/>
              <w:numPr>
                <w:ilvl w:val="1"/>
                <w:numId w:val="41"/>
              </w:numPr>
              <w:spacing w:after="160" w:line="256" w:lineRule="auto"/>
              <w:ind w:hanging="360"/>
              <w:contextualSpacing/>
              <w:rPr>
                <w:sz w:val="20"/>
                <w:szCs w:val="20"/>
              </w:rPr>
            </w:pPr>
            <w:r>
              <w:rPr>
                <w:sz w:val="20"/>
                <w:szCs w:val="20"/>
              </w:rPr>
              <w:t>Students should be able to identify magical realism in the text. They should understand the role of the fantastic in Latin American literature, how it is achieved, and its purpose and effect. Af</w:t>
            </w:r>
            <w:r>
              <w:rPr>
                <w:sz w:val="20"/>
                <w:szCs w:val="20"/>
              </w:rPr>
              <w:t>ter they read, students could work in pairs to identify the following:</w:t>
            </w:r>
          </w:p>
          <w:p w:rsidR="004F56D6" w:rsidRDefault="00CE16FD">
            <w:pPr>
              <w:widowControl w:val="0"/>
              <w:numPr>
                <w:ilvl w:val="2"/>
                <w:numId w:val="41"/>
              </w:numPr>
              <w:spacing w:after="160" w:line="256" w:lineRule="auto"/>
              <w:ind w:hanging="360"/>
              <w:contextualSpacing/>
              <w:rPr>
                <w:sz w:val="20"/>
                <w:szCs w:val="20"/>
              </w:rPr>
            </w:pPr>
            <w:r>
              <w:rPr>
                <w:sz w:val="20"/>
                <w:szCs w:val="20"/>
              </w:rPr>
              <w:t>How magical realism is achieved</w:t>
            </w:r>
          </w:p>
          <w:p w:rsidR="004F56D6" w:rsidRDefault="00CE16FD">
            <w:pPr>
              <w:widowControl w:val="0"/>
              <w:numPr>
                <w:ilvl w:val="3"/>
                <w:numId w:val="41"/>
              </w:numPr>
              <w:spacing w:after="160" w:line="256" w:lineRule="auto"/>
              <w:ind w:hanging="360"/>
              <w:contextualSpacing/>
              <w:rPr>
                <w:sz w:val="20"/>
                <w:szCs w:val="20"/>
              </w:rPr>
            </w:pPr>
            <w:r>
              <w:rPr>
                <w:sz w:val="20"/>
                <w:szCs w:val="20"/>
              </w:rPr>
              <w:t>Examples of realistic, everyday settings or characters compared to the fantastic and magical elements</w:t>
            </w:r>
          </w:p>
          <w:p w:rsidR="004F56D6" w:rsidRDefault="00CE16FD">
            <w:pPr>
              <w:widowControl w:val="0"/>
              <w:numPr>
                <w:ilvl w:val="3"/>
                <w:numId w:val="41"/>
              </w:numPr>
              <w:spacing w:after="160" w:line="256" w:lineRule="auto"/>
              <w:ind w:hanging="360"/>
              <w:contextualSpacing/>
              <w:rPr>
                <w:sz w:val="20"/>
                <w:szCs w:val="20"/>
              </w:rPr>
            </w:pPr>
            <w:r>
              <w:rPr>
                <w:sz w:val="20"/>
                <w:szCs w:val="20"/>
              </w:rPr>
              <w:t xml:space="preserve">Examples of the narrator reporting these fantastic </w:t>
            </w:r>
            <w:r>
              <w:rPr>
                <w:sz w:val="20"/>
                <w:szCs w:val="20"/>
              </w:rPr>
              <w:t>elements in a matter-of-fact, objective tone</w:t>
            </w:r>
          </w:p>
          <w:p w:rsidR="004F56D6" w:rsidRDefault="00CE16FD">
            <w:pPr>
              <w:widowControl w:val="0"/>
              <w:numPr>
                <w:ilvl w:val="2"/>
                <w:numId w:val="41"/>
              </w:numPr>
              <w:spacing w:after="160" w:line="256" w:lineRule="auto"/>
              <w:ind w:hanging="360"/>
              <w:contextualSpacing/>
              <w:rPr>
                <w:sz w:val="20"/>
                <w:szCs w:val="20"/>
              </w:rPr>
            </w:pPr>
            <w:r>
              <w:rPr>
                <w:sz w:val="20"/>
                <w:szCs w:val="20"/>
              </w:rPr>
              <w:t>The purpose or effect of  magical realism</w:t>
            </w:r>
          </w:p>
          <w:p w:rsidR="004F56D6" w:rsidRDefault="00CE16FD">
            <w:pPr>
              <w:widowControl w:val="0"/>
              <w:numPr>
                <w:ilvl w:val="3"/>
                <w:numId w:val="41"/>
              </w:numPr>
              <w:spacing w:after="160" w:line="256" w:lineRule="auto"/>
              <w:ind w:hanging="360"/>
              <w:contextualSpacing/>
              <w:rPr>
                <w:sz w:val="20"/>
                <w:szCs w:val="20"/>
              </w:rPr>
            </w:pPr>
            <w:r>
              <w:rPr>
                <w:sz w:val="20"/>
                <w:szCs w:val="20"/>
              </w:rPr>
              <w:t>Reveals a new perspective of reality</w:t>
            </w:r>
          </w:p>
          <w:p w:rsidR="004F56D6" w:rsidRDefault="00CE16FD">
            <w:pPr>
              <w:widowControl w:val="0"/>
              <w:numPr>
                <w:ilvl w:val="3"/>
                <w:numId w:val="41"/>
              </w:numPr>
              <w:spacing w:after="160" w:line="256" w:lineRule="auto"/>
              <w:ind w:hanging="360"/>
              <w:contextualSpacing/>
              <w:rPr>
                <w:sz w:val="20"/>
                <w:szCs w:val="20"/>
              </w:rPr>
            </w:pPr>
            <w:r>
              <w:rPr>
                <w:sz w:val="20"/>
                <w:szCs w:val="20"/>
              </w:rPr>
              <w:t>Contributes to style</w:t>
            </w:r>
          </w:p>
          <w:p w:rsidR="004F56D6" w:rsidRDefault="00CE16FD">
            <w:pPr>
              <w:widowControl w:val="0"/>
              <w:numPr>
                <w:ilvl w:val="3"/>
                <w:numId w:val="41"/>
              </w:numPr>
              <w:spacing w:after="160" w:line="256" w:lineRule="auto"/>
              <w:ind w:hanging="360"/>
              <w:contextualSpacing/>
              <w:rPr>
                <w:sz w:val="20"/>
                <w:szCs w:val="20"/>
              </w:rPr>
            </w:pPr>
            <w:r>
              <w:rPr>
                <w:sz w:val="20"/>
                <w:szCs w:val="20"/>
              </w:rPr>
              <w:t>Enhances meaning</w:t>
            </w:r>
          </w:p>
          <w:p w:rsidR="004F56D6" w:rsidRDefault="00CE16FD">
            <w:pPr>
              <w:widowControl w:val="0"/>
              <w:numPr>
                <w:ilvl w:val="3"/>
                <w:numId w:val="41"/>
              </w:numPr>
              <w:spacing w:after="160" w:line="256" w:lineRule="auto"/>
              <w:ind w:hanging="360"/>
              <w:contextualSpacing/>
              <w:rPr>
                <w:sz w:val="20"/>
                <w:szCs w:val="20"/>
              </w:rPr>
            </w:pPr>
            <w:r>
              <w:rPr>
                <w:sz w:val="20"/>
                <w:szCs w:val="20"/>
              </w:rPr>
              <w:t>Develops a theme about human nature</w:t>
            </w:r>
          </w:p>
          <w:p w:rsidR="004F56D6" w:rsidRDefault="00CE16FD">
            <w:pPr>
              <w:widowControl w:val="0"/>
              <w:numPr>
                <w:ilvl w:val="3"/>
                <w:numId w:val="41"/>
              </w:numPr>
              <w:spacing w:after="160" w:line="256" w:lineRule="auto"/>
              <w:ind w:hanging="360"/>
              <w:contextualSpacing/>
              <w:rPr>
                <w:sz w:val="20"/>
                <w:szCs w:val="20"/>
              </w:rPr>
            </w:pPr>
            <w:r>
              <w:rPr>
                <w:sz w:val="20"/>
                <w:szCs w:val="20"/>
              </w:rPr>
              <w:t>Advances a particular point of view or cultural experience</w:t>
            </w:r>
          </w:p>
          <w:p w:rsidR="004F56D6" w:rsidRDefault="00CE16FD">
            <w:pPr>
              <w:widowControl w:val="0"/>
              <w:numPr>
                <w:ilvl w:val="1"/>
                <w:numId w:val="41"/>
              </w:numPr>
              <w:spacing w:after="160" w:line="256" w:lineRule="auto"/>
              <w:ind w:hanging="360"/>
              <w:contextualSpacing/>
              <w:rPr>
                <w:sz w:val="20"/>
                <w:szCs w:val="20"/>
              </w:rPr>
            </w:pPr>
            <w:r>
              <w:rPr>
                <w:sz w:val="20"/>
                <w:szCs w:val="20"/>
              </w:rPr>
              <w:t xml:space="preserve">Students could work together to post each of their responses/examples (and any </w:t>
            </w:r>
            <w:r>
              <w:rPr>
                <w:sz w:val="20"/>
                <w:szCs w:val="20"/>
              </w:rPr>
              <w:lastRenderedPageBreak/>
              <w:t>questions they have) to a class</w:t>
            </w:r>
            <w:hyperlink r:id="rId93">
              <w:r>
                <w:rPr>
                  <w:color w:val="1155CC"/>
                  <w:sz w:val="20"/>
                  <w:szCs w:val="20"/>
                </w:rPr>
                <w:t xml:space="preserve"> </w:t>
              </w:r>
            </w:hyperlink>
            <w:hyperlink r:id="rId94">
              <w:r>
                <w:rPr>
                  <w:color w:val="1155CC"/>
                  <w:sz w:val="20"/>
                  <w:szCs w:val="20"/>
                  <w:u w:val="single"/>
                </w:rPr>
                <w:t>Padlet</w:t>
              </w:r>
            </w:hyperlink>
            <w:r>
              <w:rPr>
                <w:sz w:val="20"/>
                <w:szCs w:val="20"/>
              </w:rPr>
              <w:t xml:space="preserve"> so that the entire class can see and discuss them (this can be done anonymously or students can be instructed to include their names). The Padlet should be pre-arranged into two columns so that posts can then be categorized by how magical realism is achie</w:t>
            </w:r>
            <w:r>
              <w:rPr>
                <w:sz w:val="20"/>
                <w:szCs w:val="20"/>
              </w:rPr>
              <w:t xml:space="preserve">ved and its purpose/effect. </w:t>
            </w:r>
            <w:r>
              <w:rPr>
                <w:noProof/>
              </w:rPr>
              <w:drawing>
                <wp:anchor distT="114300" distB="114300" distL="114300" distR="114300" simplePos="0" relativeHeight="251663360" behindDoc="0" locked="0" layoutInCell="0" hidden="0" allowOverlap="0">
                  <wp:simplePos x="0" y="0"/>
                  <wp:positionH relativeFrom="margin">
                    <wp:posOffset>5343525</wp:posOffset>
                  </wp:positionH>
                  <wp:positionV relativeFrom="paragraph">
                    <wp:posOffset>123825</wp:posOffset>
                  </wp:positionV>
                  <wp:extent cx="451168" cy="414338"/>
                  <wp:effectExtent l="0" t="0" r="0" b="0"/>
                  <wp:wrapSquare wrapText="bothSides" distT="114300" distB="114300" distL="114300" distR="114300"/>
                  <wp:docPr id="16"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46"/>
                          <a:srcRect/>
                          <a:stretch>
                            <a:fillRect/>
                          </a:stretch>
                        </pic:blipFill>
                        <pic:spPr>
                          <a:xfrm>
                            <a:off x="0" y="0"/>
                            <a:ext cx="451168" cy="414338"/>
                          </a:xfrm>
                          <a:prstGeom prst="rect">
                            <a:avLst/>
                          </a:prstGeom>
                          <a:ln/>
                        </pic:spPr>
                      </pic:pic>
                    </a:graphicData>
                  </a:graphic>
                </wp:anchor>
              </w:drawing>
            </w:r>
          </w:p>
          <w:p w:rsidR="004F56D6" w:rsidRDefault="00CE16FD">
            <w:pPr>
              <w:widowControl w:val="0"/>
              <w:numPr>
                <w:ilvl w:val="1"/>
                <w:numId w:val="41"/>
              </w:numPr>
              <w:spacing w:after="160" w:line="256" w:lineRule="auto"/>
              <w:ind w:hanging="360"/>
              <w:contextualSpacing/>
              <w:rPr>
                <w:sz w:val="20"/>
                <w:szCs w:val="20"/>
              </w:rPr>
            </w:pPr>
            <w:r>
              <w:rPr>
                <w:sz w:val="20"/>
                <w:szCs w:val="20"/>
              </w:rPr>
              <w:t>Essential Questions #1-3 should be revisited and discussed, as appropriate to the text(s) studied.</w:t>
            </w:r>
          </w:p>
          <w:p w:rsidR="004F56D6" w:rsidRDefault="00CE16FD">
            <w:pPr>
              <w:widowControl w:val="0"/>
              <w:numPr>
                <w:ilvl w:val="0"/>
                <w:numId w:val="41"/>
              </w:numPr>
              <w:spacing w:after="160" w:line="256" w:lineRule="auto"/>
              <w:ind w:hanging="360"/>
              <w:contextualSpacing/>
              <w:rPr>
                <w:sz w:val="20"/>
                <w:szCs w:val="20"/>
              </w:rPr>
            </w:pPr>
            <w:r>
              <w:rPr>
                <w:b/>
                <w:sz w:val="20"/>
                <w:szCs w:val="20"/>
                <w:u w:val="single"/>
              </w:rPr>
              <w:t>Check for Understanding:</w:t>
            </w:r>
            <w:r>
              <w:rPr>
                <w:sz w:val="20"/>
                <w:szCs w:val="20"/>
              </w:rPr>
              <w:t xml:space="preserve"> </w:t>
            </w:r>
          </w:p>
          <w:p w:rsidR="004F56D6" w:rsidRDefault="00CE16FD">
            <w:pPr>
              <w:widowControl w:val="0"/>
              <w:numPr>
                <w:ilvl w:val="1"/>
                <w:numId w:val="41"/>
              </w:numPr>
              <w:spacing w:after="160" w:line="256" w:lineRule="auto"/>
              <w:ind w:hanging="360"/>
              <w:contextualSpacing/>
              <w:rPr>
                <w:sz w:val="20"/>
                <w:szCs w:val="20"/>
              </w:rPr>
            </w:pPr>
            <w:r>
              <w:rPr>
                <w:sz w:val="20"/>
                <w:szCs w:val="20"/>
              </w:rPr>
              <w:t>Students can independently write a paragraph response that answers the following:</w:t>
            </w:r>
          </w:p>
          <w:p w:rsidR="004F56D6" w:rsidRDefault="00CE16FD">
            <w:pPr>
              <w:widowControl w:val="0"/>
              <w:numPr>
                <w:ilvl w:val="2"/>
                <w:numId w:val="41"/>
              </w:numPr>
              <w:spacing w:after="160" w:line="256" w:lineRule="auto"/>
              <w:ind w:hanging="360"/>
              <w:contextualSpacing/>
              <w:rPr>
                <w:sz w:val="20"/>
                <w:szCs w:val="20"/>
              </w:rPr>
            </w:pPr>
            <w:r>
              <w:rPr>
                <w:sz w:val="20"/>
                <w:szCs w:val="20"/>
              </w:rPr>
              <w:t xml:space="preserve">What is the role of magical realism in the text, and how is it achieved? Include textual evidence of literary elements that are used to create or enhance the style of magical realism. </w:t>
            </w:r>
          </w:p>
          <w:p w:rsidR="004F56D6" w:rsidRDefault="00CE16FD">
            <w:pPr>
              <w:widowControl w:val="0"/>
              <w:numPr>
                <w:ilvl w:val="1"/>
                <w:numId w:val="41"/>
              </w:numPr>
              <w:spacing w:after="160" w:line="256" w:lineRule="auto"/>
              <w:ind w:hanging="360"/>
              <w:contextualSpacing/>
              <w:rPr>
                <w:sz w:val="20"/>
                <w:szCs w:val="20"/>
              </w:rPr>
            </w:pPr>
            <w:r>
              <w:rPr>
                <w:sz w:val="20"/>
                <w:szCs w:val="20"/>
              </w:rPr>
              <w:t>If responses demonstrate a lack of understanding, teachers may want to…</w:t>
            </w:r>
          </w:p>
          <w:p w:rsidR="004F56D6" w:rsidRDefault="00CE16FD">
            <w:pPr>
              <w:widowControl w:val="0"/>
              <w:numPr>
                <w:ilvl w:val="2"/>
                <w:numId w:val="41"/>
              </w:numPr>
              <w:spacing w:after="160" w:line="256" w:lineRule="auto"/>
              <w:ind w:hanging="360"/>
              <w:contextualSpacing/>
              <w:rPr>
                <w:sz w:val="20"/>
                <w:szCs w:val="20"/>
              </w:rPr>
            </w:pPr>
            <w:r>
              <w:rPr>
                <w:sz w:val="20"/>
                <w:szCs w:val="20"/>
              </w:rPr>
              <w:t>Reteach concepts through another short story.</w:t>
            </w:r>
          </w:p>
          <w:p w:rsidR="004F56D6" w:rsidRDefault="00CE16FD">
            <w:pPr>
              <w:widowControl w:val="0"/>
              <w:numPr>
                <w:ilvl w:val="2"/>
                <w:numId w:val="41"/>
              </w:numPr>
              <w:spacing w:after="160" w:line="256" w:lineRule="auto"/>
              <w:ind w:hanging="360"/>
              <w:contextualSpacing/>
              <w:rPr>
                <w:sz w:val="20"/>
                <w:szCs w:val="20"/>
              </w:rPr>
            </w:pPr>
            <w:r>
              <w:rPr>
                <w:sz w:val="20"/>
                <w:szCs w:val="20"/>
              </w:rPr>
              <w:t xml:space="preserve">Model how to write a response through a think-aloud and document camera or show exemplar student responses. </w:t>
            </w:r>
          </w:p>
          <w:p w:rsidR="004F56D6" w:rsidRDefault="00CE16FD">
            <w:pPr>
              <w:widowControl w:val="0"/>
              <w:numPr>
                <w:ilvl w:val="2"/>
                <w:numId w:val="41"/>
              </w:numPr>
              <w:spacing w:after="160" w:line="256" w:lineRule="auto"/>
              <w:ind w:hanging="360"/>
              <w:contextualSpacing/>
              <w:rPr>
                <w:sz w:val="20"/>
                <w:szCs w:val="20"/>
              </w:rPr>
            </w:pPr>
            <w:r>
              <w:rPr>
                <w:sz w:val="20"/>
                <w:szCs w:val="20"/>
              </w:rPr>
              <w:t xml:space="preserve">Provide sentence frames that scaffold writing the paragraph. </w:t>
            </w:r>
          </w:p>
          <w:p w:rsidR="004F56D6" w:rsidRDefault="00CE16FD">
            <w:pPr>
              <w:widowControl w:val="0"/>
              <w:numPr>
                <w:ilvl w:val="2"/>
                <w:numId w:val="41"/>
              </w:numPr>
              <w:spacing w:after="160" w:line="256" w:lineRule="auto"/>
              <w:ind w:hanging="360"/>
              <w:contextualSpacing/>
              <w:rPr>
                <w:sz w:val="20"/>
                <w:szCs w:val="20"/>
              </w:rPr>
            </w:pPr>
            <w:r>
              <w:rPr>
                <w:sz w:val="20"/>
                <w:szCs w:val="20"/>
              </w:rPr>
              <w:t>Ask students to explain what they stru</w:t>
            </w:r>
            <w:r>
              <w:rPr>
                <w:sz w:val="20"/>
                <w:szCs w:val="20"/>
              </w:rPr>
              <w:t>ggled with and what would help them understand.</w:t>
            </w:r>
          </w:p>
          <w:tbl>
            <w:tblPr>
              <w:tblStyle w:val="af"/>
              <w:tblW w:w="88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8826"/>
            </w:tblGrid>
            <w:tr w:rsidR="004F56D6">
              <w:tc>
                <w:tcPr>
                  <w:tcW w:w="8826" w:type="dxa"/>
                  <w:tcMar>
                    <w:top w:w="100" w:type="dxa"/>
                    <w:left w:w="100" w:type="dxa"/>
                    <w:bottom w:w="100" w:type="dxa"/>
                    <w:right w:w="100" w:type="dxa"/>
                  </w:tcMar>
                </w:tcPr>
                <w:p w:rsidR="004F56D6" w:rsidRDefault="00CE16FD">
                  <w:pPr>
                    <w:spacing w:line="240" w:lineRule="auto"/>
                    <w:jc w:val="center"/>
                  </w:pPr>
                  <w:r>
                    <w:rPr>
                      <w:b/>
                      <w:color w:val="202020"/>
                      <w:sz w:val="20"/>
                      <w:szCs w:val="20"/>
                    </w:rPr>
                    <w:t>Lesson #8</w:t>
                  </w:r>
                </w:p>
                <w:p w:rsidR="004F56D6" w:rsidRDefault="00CE16FD">
                  <w:pPr>
                    <w:spacing w:after="220" w:line="240" w:lineRule="auto"/>
                  </w:pPr>
                  <w:r>
                    <w:rPr>
                      <w:i/>
                      <w:color w:val="202020"/>
                      <w:sz w:val="20"/>
                      <w:szCs w:val="20"/>
                    </w:rPr>
                    <w:t xml:space="preserve">Focus Standard - </w:t>
                  </w:r>
                  <w:hyperlink r:id="rId95">
                    <w:r>
                      <w:rPr>
                        <w:i/>
                        <w:color w:val="373737"/>
                        <w:sz w:val="20"/>
                        <w:szCs w:val="20"/>
                      </w:rPr>
                      <w:t>W.9-10.3.B</w:t>
                    </w:r>
                  </w:hyperlink>
                  <w:r>
                    <w:rPr>
                      <w:i/>
                      <w:color w:val="202020"/>
                      <w:sz w:val="20"/>
                      <w:szCs w:val="20"/>
                    </w:rPr>
                    <w:t>: Use narrative techniques, such as dialogue, pacing, description, reflection, and multiple plot l</w:t>
                  </w:r>
                  <w:r>
                    <w:rPr>
                      <w:i/>
                      <w:color w:val="202020"/>
                      <w:sz w:val="20"/>
                      <w:szCs w:val="20"/>
                    </w:rPr>
                    <w:t>ines, to develop experiences, events, and/or characters.</w:t>
                  </w:r>
                </w:p>
                <w:p w:rsidR="004F56D6" w:rsidRDefault="00CE16FD">
                  <w:pPr>
                    <w:spacing w:after="220" w:line="240" w:lineRule="auto"/>
                  </w:pPr>
                  <w:r>
                    <w:rPr>
                      <w:i/>
                      <w:color w:val="202020"/>
                      <w:sz w:val="20"/>
                      <w:szCs w:val="20"/>
                    </w:rPr>
                    <w:t xml:space="preserve">Ongoing Standard - </w:t>
                  </w:r>
                  <w:hyperlink r:id="rId96">
                    <w:r>
                      <w:rPr>
                        <w:i/>
                        <w:color w:val="373737"/>
                        <w:sz w:val="20"/>
                        <w:szCs w:val="20"/>
                      </w:rPr>
                      <w:t>W.9-10.4</w:t>
                    </w:r>
                  </w:hyperlink>
                  <w:r>
                    <w:rPr>
                      <w:i/>
                      <w:color w:val="202020"/>
                      <w:sz w:val="20"/>
                      <w:szCs w:val="20"/>
                    </w:rPr>
                    <w:t>: Produce clear and coherent writing in which the development, organization, and style are appropriat</w:t>
                  </w:r>
                  <w:r>
                    <w:rPr>
                      <w:i/>
                      <w:color w:val="202020"/>
                      <w:sz w:val="20"/>
                      <w:szCs w:val="20"/>
                    </w:rPr>
                    <w:t xml:space="preserve">e to task, purpose, and audience. </w:t>
                  </w:r>
                </w:p>
                <w:p w:rsidR="004F56D6" w:rsidRDefault="00CE16FD">
                  <w:pPr>
                    <w:spacing w:after="220" w:line="240" w:lineRule="auto"/>
                  </w:pPr>
                  <w:r>
                    <w:rPr>
                      <w:i/>
                      <w:sz w:val="20"/>
                      <w:szCs w:val="20"/>
                    </w:rPr>
                    <w:t>Ongoing Standard - W</w:t>
                  </w:r>
                  <w:hyperlink r:id="rId97">
                    <w:r>
                      <w:rPr>
                        <w:i/>
                        <w:color w:val="373737"/>
                        <w:sz w:val="20"/>
                        <w:szCs w:val="20"/>
                      </w:rPr>
                      <w:t>.9-10.5</w:t>
                    </w:r>
                  </w:hyperlink>
                  <w:r>
                    <w:rPr>
                      <w:i/>
                      <w:color w:val="202020"/>
                      <w:sz w:val="20"/>
                      <w:szCs w:val="20"/>
                    </w:rPr>
                    <w:t xml:space="preserve"> - Develop and strengthen writing as needed by planning, revising, editing, rewriting, or trying a new approach, focusing o</w:t>
                  </w:r>
                  <w:r>
                    <w:rPr>
                      <w:i/>
                      <w:color w:val="202020"/>
                      <w:sz w:val="20"/>
                      <w:szCs w:val="20"/>
                    </w:rPr>
                    <w:t xml:space="preserve">n addressing what is most significant for a specific purpose and audience. </w:t>
                  </w:r>
                </w:p>
                <w:p w:rsidR="004F56D6" w:rsidRDefault="00CE16FD">
                  <w:pPr>
                    <w:spacing w:line="240" w:lineRule="auto"/>
                  </w:pPr>
                  <w:r>
                    <w:rPr>
                      <w:i/>
                      <w:color w:val="202020"/>
                      <w:sz w:val="20"/>
                      <w:szCs w:val="20"/>
                    </w:rPr>
                    <w:t xml:space="preserve">Ongoing Standard - </w:t>
                  </w:r>
                  <w:hyperlink r:id="rId98">
                    <w:r>
                      <w:rPr>
                        <w:i/>
                        <w:color w:val="373737"/>
                        <w:sz w:val="20"/>
                        <w:szCs w:val="20"/>
                      </w:rPr>
                      <w:t>W.9-10.6</w:t>
                    </w:r>
                  </w:hyperlink>
                  <w:r>
                    <w:rPr>
                      <w:i/>
                      <w:color w:val="202020"/>
                      <w:sz w:val="20"/>
                      <w:szCs w:val="20"/>
                    </w:rPr>
                    <w:t>: Use technology, including the Internet, to produce, publish, and update individual or shared writing products, taking advantage of technology's capacity to link to other information and to display information flexibly and dynamically.</w:t>
                  </w:r>
                </w:p>
              </w:tc>
            </w:tr>
          </w:tbl>
          <w:p w:rsidR="004F56D6" w:rsidRDefault="004F56D6">
            <w:pPr>
              <w:spacing w:line="240" w:lineRule="auto"/>
            </w:pPr>
          </w:p>
          <w:p w:rsidR="004F56D6" w:rsidRDefault="00CE16FD">
            <w:pPr>
              <w:numPr>
                <w:ilvl w:val="0"/>
                <w:numId w:val="8"/>
              </w:numPr>
              <w:spacing w:line="240" w:lineRule="auto"/>
              <w:ind w:hanging="360"/>
              <w:rPr>
                <w:sz w:val="20"/>
                <w:szCs w:val="20"/>
              </w:rPr>
            </w:pPr>
            <w:r>
              <w:rPr>
                <w:sz w:val="20"/>
                <w:szCs w:val="20"/>
              </w:rPr>
              <w:t xml:space="preserve">See </w:t>
            </w:r>
            <w:hyperlink w:anchor="id.qa5tyq7hfjtk">
              <w:r>
                <w:rPr>
                  <w:b/>
                  <w:color w:val="1155CC"/>
                  <w:sz w:val="20"/>
                  <w:szCs w:val="20"/>
                  <w:u w:val="single"/>
                </w:rPr>
                <w:t>Writing Mini-Lesson #2 / Development and Elaboration</w:t>
              </w:r>
            </w:hyperlink>
            <w:r>
              <w:rPr>
                <w:sz w:val="20"/>
                <w:szCs w:val="20"/>
              </w:rPr>
              <w:t xml:space="preserve"> for activities that can be done to break down the narrative writing rubric and writing standards. Click the link to move to the Writing Mini-Lesson section that is located at the</w:t>
            </w:r>
            <w:r>
              <w:rPr>
                <w:sz w:val="20"/>
                <w:szCs w:val="20"/>
              </w:rPr>
              <w:t xml:space="preserve"> end of this unit plan.</w:t>
            </w:r>
          </w:p>
        </w:tc>
      </w:tr>
      <w:tr w:rsidR="004F56D6">
        <w:tc>
          <w:tcPr>
            <w:tcW w:w="9684" w:type="dxa"/>
            <w:shd w:val="clear" w:color="auto" w:fill="FFFF00"/>
            <w:tcMar>
              <w:top w:w="100" w:type="dxa"/>
              <w:left w:w="100" w:type="dxa"/>
              <w:bottom w:w="100" w:type="dxa"/>
              <w:right w:w="100" w:type="dxa"/>
            </w:tcMar>
          </w:tcPr>
          <w:p w:rsidR="004F56D6" w:rsidRDefault="00CE16FD">
            <w:pPr>
              <w:widowControl w:val="0"/>
              <w:jc w:val="center"/>
            </w:pPr>
            <w:r>
              <w:rPr>
                <w:b/>
                <w:sz w:val="28"/>
                <w:szCs w:val="28"/>
              </w:rPr>
              <w:lastRenderedPageBreak/>
              <w:t>Suggested Timeline - Week 5</w:t>
            </w:r>
          </w:p>
        </w:tc>
      </w:tr>
      <w:tr w:rsidR="004F56D6">
        <w:tc>
          <w:tcPr>
            <w:tcW w:w="9684" w:type="dxa"/>
            <w:tcMar>
              <w:top w:w="100" w:type="dxa"/>
              <w:left w:w="100" w:type="dxa"/>
              <w:bottom w:w="100" w:type="dxa"/>
              <w:right w:w="100" w:type="dxa"/>
            </w:tcMar>
          </w:tcPr>
          <w:p w:rsidR="004F56D6" w:rsidRDefault="004F56D6">
            <w:pPr>
              <w:spacing w:line="240" w:lineRule="auto"/>
            </w:pPr>
          </w:p>
          <w:tbl>
            <w:tblPr>
              <w:tblStyle w:val="af0"/>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6"/>
            </w:tblGrid>
            <w:tr w:rsidR="004F56D6">
              <w:tc>
                <w:tcPr>
                  <w:tcW w:w="8826" w:type="dxa"/>
                  <w:tcMar>
                    <w:top w:w="100" w:type="dxa"/>
                    <w:left w:w="100" w:type="dxa"/>
                    <w:bottom w:w="100" w:type="dxa"/>
                    <w:right w:w="100" w:type="dxa"/>
                  </w:tcMar>
                </w:tcPr>
                <w:p w:rsidR="004F56D6" w:rsidRDefault="00CE16FD">
                  <w:pPr>
                    <w:widowControl w:val="0"/>
                    <w:spacing w:line="240" w:lineRule="auto"/>
                    <w:jc w:val="center"/>
                  </w:pPr>
                  <w:r>
                    <w:rPr>
                      <w:b/>
                      <w:sz w:val="20"/>
                      <w:szCs w:val="20"/>
                    </w:rPr>
                    <w:t>Lesson #9</w:t>
                  </w:r>
                </w:p>
                <w:p w:rsidR="004F56D6" w:rsidRDefault="00CE16FD">
                  <w:pPr>
                    <w:widowControl w:val="0"/>
                    <w:spacing w:line="240" w:lineRule="auto"/>
                  </w:pPr>
                  <w:r>
                    <w:rPr>
                      <w:i/>
                      <w:sz w:val="20"/>
                      <w:szCs w:val="20"/>
                    </w:rPr>
                    <w:t xml:space="preserve">Ongoing Standard - </w:t>
                  </w:r>
                  <w:hyperlink r:id="rId99">
                    <w:r>
                      <w:rPr>
                        <w:i/>
                        <w:color w:val="373737"/>
                        <w:sz w:val="20"/>
                        <w:szCs w:val="20"/>
                      </w:rPr>
                      <w:t>RL.9-10.1:</w:t>
                    </w:r>
                  </w:hyperlink>
                  <w:r>
                    <w:rPr>
                      <w:i/>
                      <w:color w:val="202020"/>
                      <w:sz w:val="20"/>
                      <w:szCs w:val="20"/>
                    </w:rPr>
                    <w:t xml:space="preserve"> Cite strong and thorough textual evidence to support analysis of what the text says explicitly as well as inferences drawn from the text.</w:t>
                  </w:r>
                </w:p>
                <w:p w:rsidR="004F56D6" w:rsidRDefault="004F56D6">
                  <w:pPr>
                    <w:widowControl w:val="0"/>
                    <w:spacing w:line="240" w:lineRule="auto"/>
                  </w:pPr>
                </w:p>
                <w:p w:rsidR="004F56D6" w:rsidRDefault="00CE16FD">
                  <w:pPr>
                    <w:widowControl w:val="0"/>
                    <w:spacing w:line="240" w:lineRule="auto"/>
                  </w:pPr>
                  <w:r>
                    <w:rPr>
                      <w:i/>
                      <w:color w:val="202020"/>
                      <w:sz w:val="20"/>
                      <w:szCs w:val="20"/>
                    </w:rPr>
                    <w:t>Ongoing Standard - RL. 10.4: Determine the meaning of words and phrases as they are used in the text, including figu</w:t>
                  </w:r>
                  <w:r>
                    <w:rPr>
                      <w:i/>
                      <w:color w:val="202020"/>
                      <w:sz w:val="20"/>
                      <w:szCs w:val="20"/>
                    </w:rPr>
                    <w:t xml:space="preserve">rative and connotative meanings; analyze the cumulative impact of specific </w:t>
                  </w:r>
                  <w:r>
                    <w:rPr>
                      <w:i/>
                      <w:color w:val="202020"/>
                      <w:sz w:val="20"/>
                      <w:szCs w:val="20"/>
                    </w:rPr>
                    <w:lastRenderedPageBreak/>
                    <w:t>word choices on meaning and tone (e.g., how the language evokes a sense of time and place; how it sets a formal or informal tone).</w:t>
                  </w:r>
                </w:p>
                <w:p w:rsidR="004F56D6" w:rsidRDefault="004F56D6">
                  <w:pPr>
                    <w:widowControl w:val="0"/>
                    <w:spacing w:line="240" w:lineRule="auto"/>
                  </w:pPr>
                </w:p>
                <w:p w:rsidR="004F56D6" w:rsidRDefault="00CE16FD">
                  <w:pPr>
                    <w:widowControl w:val="0"/>
                    <w:spacing w:line="240" w:lineRule="auto"/>
                  </w:pPr>
                  <w:r>
                    <w:rPr>
                      <w:i/>
                      <w:color w:val="202020"/>
                      <w:sz w:val="20"/>
                      <w:szCs w:val="20"/>
                    </w:rPr>
                    <w:t xml:space="preserve">Focus Standard - </w:t>
                  </w:r>
                  <w:hyperlink r:id="rId100">
                    <w:r>
                      <w:rPr>
                        <w:i/>
                        <w:color w:val="373737"/>
                        <w:sz w:val="20"/>
                        <w:szCs w:val="20"/>
                      </w:rPr>
                      <w:t>RL.9-10.6</w:t>
                    </w:r>
                  </w:hyperlink>
                  <w:r>
                    <w:rPr>
                      <w:i/>
                      <w:color w:val="202020"/>
                      <w:sz w:val="20"/>
                      <w:szCs w:val="20"/>
                    </w:rPr>
                    <w:t>: Analyze a particular point of view or cultural experience reflected in a work of literature from outside the United States, drawing on a wide reading of world literature.</w:t>
                  </w:r>
                </w:p>
                <w:p w:rsidR="004F56D6" w:rsidRDefault="004F56D6">
                  <w:pPr>
                    <w:widowControl w:val="0"/>
                    <w:spacing w:line="240" w:lineRule="auto"/>
                  </w:pPr>
                </w:p>
                <w:p w:rsidR="004F56D6" w:rsidRDefault="00CE16FD">
                  <w:pPr>
                    <w:widowControl w:val="0"/>
                    <w:spacing w:line="240" w:lineRule="auto"/>
                  </w:pPr>
                  <w:r>
                    <w:rPr>
                      <w:i/>
                      <w:color w:val="202020"/>
                      <w:sz w:val="20"/>
                      <w:szCs w:val="20"/>
                    </w:rPr>
                    <w:t xml:space="preserve">Focus Standard - </w:t>
                  </w:r>
                  <w:hyperlink r:id="rId101">
                    <w:r>
                      <w:rPr>
                        <w:i/>
                        <w:color w:val="373737"/>
                        <w:sz w:val="20"/>
                        <w:szCs w:val="20"/>
                      </w:rPr>
                      <w:t>L.9-10.5</w:t>
                    </w:r>
                  </w:hyperlink>
                  <w:r>
                    <w:rPr>
                      <w:i/>
                      <w:color w:val="202020"/>
                      <w:sz w:val="20"/>
                      <w:szCs w:val="20"/>
                    </w:rPr>
                    <w:t>: Demonstrate understanding of figurative language, word relationships, and nuances in word meanings.</w:t>
                  </w:r>
                </w:p>
                <w:p w:rsidR="004F56D6" w:rsidRDefault="004F56D6">
                  <w:pPr>
                    <w:widowControl w:val="0"/>
                    <w:spacing w:line="240" w:lineRule="auto"/>
                  </w:pPr>
                </w:p>
                <w:p w:rsidR="004F56D6" w:rsidRDefault="00CE16FD">
                  <w:pPr>
                    <w:widowControl w:val="0"/>
                    <w:spacing w:line="240" w:lineRule="auto"/>
                  </w:pPr>
                  <w:r>
                    <w:rPr>
                      <w:i/>
                      <w:color w:val="202020"/>
                      <w:sz w:val="20"/>
                      <w:szCs w:val="20"/>
                    </w:rPr>
                    <w:t xml:space="preserve">               </w:t>
                  </w:r>
                  <w:hyperlink r:id="rId102">
                    <w:r>
                      <w:rPr>
                        <w:i/>
                        <w:color w:val="373737"/>
                        <w:sz w:val="20"/>
                        <w:szCs w:val="20"/>
                      </w:rPr>
                      <w:t>L.</w:t>
                    </w:r>
                    <w:r>
                      <w:rPr>
                        <w:i/>
                        <w:color w:val="373737"/>
                        <w:sz w:val="20"/>
                        <w:szCs w:val="20"/>
                      </w:rPr>
                      <w:t>9-10.5.A</w:t>
                    </w:r>
                  </w:hyperlink>
                  <w:r>
                    <w:rPr>
                      <w:i/>
                      <w:color w:val="202020"/>
                      <w:sz w:val="20"/>
                      <w:szCs w:val="20"/>
                    </w:rPr>
                    <w:t>: Interpret figures of speech (e.g., euphemism, oxymoron) in context and analyze their role in the text.</w:t>
                  </w:r>
                </w:p>
                <w:p w:rsidR="004F56D6" w:rsidRDefault="004F56D6">
                  <w:pPr>
                    <w:widowControl w:val="0"/>
                    <w:spacing w:line="240" w:lineRule="auto"/>
                  </w:pPr>
                </w:p>
                <w:p w:rsidR="004F56D6" w:rsidRDefault="00CE16FD">
                  <w:pPr>
                    <w:widowControl w:val="0"/>
                    <w:spacing w:line="240" w:lineRule="auto"/>
                  </w:pPr>
                  <w:r>
                    <w:rPr>
                      <w:i/>
                      <w:color w:val="202020"/>
                      <w:sz w:val="18"/>
                      <w:szCs w:val="18"/>
                    </w:rPr>
                    <w:t xml:space="preserve">           </w:t>
                  </w:r>
                  <w:r>
                    <w:rPr>
                      <w:i/>
                      <w:color w:val="202020"/>
                      <w:sz w:val="20"/>
                      <w:szCs w:val="20"/>
                    </w:rPr>
                    <w:t xml:space="preserve">     L.9-10.5.B: Analyze nuances in the meaning of words with similar denotations.</w:t>
                  </w:r>
                </w:p>
              </w:tc>
            </w:tr>
          </w:tbl>
          <w:p w:rsidR="004F56D6" w:rsidRDefault="004F56D6">
            <w:pPr>
              <w:spacing w:line="240" w:lineRule="auto"/>
            </w:pPr>
          </w:p>
          <w:p w:rsidR="004F56D6" w:rsidRDefault="00CE16FD">
            <w:pPr>
              <w:numPr>
                <w:ilvl w:val="0"/>
                <w:numId w:val="42"/>
              </w:numPr>
              <w:spacing w:line="240" w:lineRule="auto"/>
              <w:ind w:hanging="360"/>
              <w:rPr>
                <w:sz w:val="20"/>
                <w:szCs w:val="20"/>
              </w:rPr>
            </w:pPr>
            <w:r>
              <w:rPr>
                <w:b/>
                <w:sz w:val="20"/>
                <w:szCs w:val="20"/>
              </w:rPr>
              <w:t>Close Reading of Literary Text (Poetry)</w:t>
            </w:r>
            <w:r>
              <w:rPr>
                <w:sz w:val="20"/>
                <w:szCs w:val="20"/>
              </w:rPr>
              <w:t xml:space="preserve">: </w:t>
            </w:r>
          </w:p>
          <w:p w:rsidR="004F56D6" w:rsidRDefault="00CE16FD">
            <w:pPr>
              <w:widowControl w:val="0"/>
              <w:numPr>
                <w:ilvl w:val="0"/>
                <w:numId w:val="21"/>
              </w:numPr>
              <w:ind w:hanging="360"/>
              <w:contextualSpacing/>
              <w:rPr>
                <w:b/>
                <w:sz w:val="20"/>
                <w:szCs w:val="20"/>
              </w:rPr>
            </w:pPr>
            <w:r>
              <w:rPr>
                <w:b/>
                <w:sz w:val="20"/>
                <w:szCs w:val="20"/>
                <w:u w:val="single"/>
              </w:rPr>
              <w:t>Learning Objective:</w:t>
            </w:r>
            <w:r>
              <w:rPr>
                <w:b/>
                <w:sz w:val="20"/>
                <w:szCs w:val="20"/>
              </w:rPr>
              <w:t xml:space="preserve"> </w:t>
            </w:r>
            <w:r>
              <w:rPr>
                <w:sz w:val="20"/>
                <w:szCs w:val="20"/>
              </w:rPr>
              <w:t>Students will be able to:</w:t>
            </w:r>
          </w:p>
          <w:p w:rsidR="004F56D6" w:rsidRDefault="00CE16FD">
            <w:pPr>
              <w:widowControl w:val="0"/>
              <w:numPr>
                <w:ilvl w:val="1"/>
                <w:numId w:val="21"/>
              </w:numPr>
              <w:ind w:hanging="360"/>
              <w:contextualSpacing/>
              <w:rPr>
                <w:sz w:val="20"/>
                <w:szCs w:val="20"/>
              </w:rPr>
            </w:pPr>
            <w:r>
              <w:rPr>
                <w:sz w:val="20"/>
                <w:szCs w:val="20"/>
              </w:rPr>
              <w:t>Analyze the title, connotation, tone, shifts, and theme of a poem by completing a poetry analysis method (TPCASTT).</w:t>
            </w:r>
          </w:p>
          <w:p w:rsidR="004F56D6" w:rsidRDefault="00CE16FD">
            <w:pPr>
              <w:widowControl w:val="0"/>
              <w:numPr>
                <w:ilvl w:val="0"/>
                <w:numId w:val="21"/>
              </w:numPr>
              <w:ind w:hanging="360"/>
              <w:contextualSpacing/>
              <w:rPr>
                <w:b/>
                <w:sz w:val="20"/>
                <w:szCs w:val="20"/>
              </w:rPr>
            </w:pPr>
            <w:r>
              <w:rPr>
                <w:b/>
                <w:sz w:val="20"/>
                <w:szCs w:val="20"/>
                <w:u w:val="single"/>
              </w:rPr>
              <w:t>Suggested Texts:</w:t>
            </w:r>
          </w:p>
          <w:p w:rsidR="004F56D6" w:rsidRDefault="00CE16FD">
            <w:pPr>
              <w:widowControl w:val="0"/>
              <w:numPr>
                <w:ilvl w:val="1"/>
                <w:numId w:val="21"/>
              </w:numPr>
              <w:ind w:hanging="360"/>
              <w:contextualSpacing/>
              <w:rPr>
                <w:sz w:val="20"/>
                <w:szCs w:val="20"/>
              </w:rPr>
            </w:pPr>
            <w:r>
              <w:rPr>
                <w:sz w:val="20"/>
                <w:szCs w:val="20"/>
              </w:rPr>
              <w:t>Gabriela Mistral’s “</w:t>
            </w:r>
            <w:hyperlink r:id="rId103">
              <w:r>
                <w:rPr>
                  <w:color w:val="1155CC"/>
                  <w:sz w:val="20"/>
                  <w:szCs w:val="20"/>
                  <w:u w:val="single"/>
                </w:rPr>
                <w:t>Fear</w:t>
              </w:r>
            </w:hyperlink>
            <w:r>
              <w:rPr>
                <w:sz w:val="20"/>
                <w:szCs w:val="20"/>
              </w:rPr>
              <w:t>”</w:t>
            </w:r>
          </w:p>
          <w:p w:rsidR="004F56D6" w:rsidRDefault="00CE16FD">
            <w:pPr>
              <w:widowControl w:val="0"/>
              <w:numPr>
                <w:ilvl w:val="2"/>
                <w:numId w:val="21"/>
              </w:numPr>
              <w:ind w:hanging="360"/>
              <w:contextualSpacing/>
              <w:rPr>
                <w:sz w:val="20"/>
                <w:szCs w:val="20"/>
              </w:rPr>
            </w:pPr>
            <w:r>
              <w:rPr>
                <w:b/>
                <w:sz w:val="20"/>
                <w:szCs w:val="20"/>
              </w:rPr>
              <w:t>Summary:</w:t>
            </w:r>
            <w:r>
              <w:rPr>
                <w:sz w:val="20"/>
                <w:szCs w:val="20"/>
              </w:rPr>
              <w:t xml:space="preserve"> The speaker, a mother, expresses her fears as her daughter grows from an infant to an adult.  </w:t>
            </w:r>
          </w:p>
          <w:p w:rsidR="004F56D6" w:rsidRDefault="00CE16FD">
            <w:pPr>
              <w:widowControl w:val="0"/>
              <w:numPr>
                <w:ilvl w:val="1"/>
                <w:numId w:val="21"/>
              </w:numPr>
              <w:ind w:hanging="360"/>
              <w:contextualSpacing/>
              <w:rPr>
                <w:sz w:val="20"/>
                <w:szCs w:val="20"/>
              </w:rPr>
            </w:pPr>
            <w:r>
              <w:rPr>
                <w:sz w:val="20"/>
                <w:szCs w:val="20"/>
              </w:rPr>
              <w:t>Pablo Neruda’s “</w:t>
            </w:r>
            <w:hyperlink r:id="rId104">
              <w:r>
                <w:rPr>
                  <w:color w:val="1155CC"/>
                  <w:sz w:val="20"/>
                  <w:szCs w:val="20"/>
                  <w:u w:val="single"/>
                </w:rPr>
                <w:t>Ode to My Socks</w:t>
              </w:r>
            </w:hyperlink>
            <w:r>
              <w:rPr>
                <w:sz w:val="20"/>
                <w:szCs w:val="20"/>
              </w:rPr>
              <w:t>”</w:t>
            </w:r>
          </w:p>
          <w:p w:rsidR="004F56D6" w:rsidRDefault="00CE16FD">
            <w:pPr>
              <w:widowControl w:val="0"/>
              <w:numPr>
                <w:ilvl w:val="2"/>
                <w:numId w:val="21"/>
              </w:numPr>
              <w:ind w:hanging="360"/>
              <w:contextualSpacing/>
              <w:rPr>
                <w:sz w:val="20"/>
                <w:szCs w:val="20"/>
              </w:rPr>
            </w:pPr>
            <w:r>
              <w:rPr>
                <w:b/>
                <w:sz w:val="20"/>
                <w:szCs w:val="20"/>
              </w:rPr>
              <w:t xml:space="preserve">Summary: </w:t>
            </w:r>
            <w:r>
              <w:rPr>
                <w:sz w:val="20"/>
                <w:szCs w:val="20"/>
              </w:rPr>
              <w:t xml:space="preserve">One of many odes Neruda wrote to common, everyday objects, the speaker describes a cherished handmade gift. </w:t>
            </w:r>
          </w:p>
          <w:p w:rsidR="004F56D6" w:rsidRDefault="00CE16FD">
            <w:pPr>
              <w:widowControl w:val="0"/>
              <w:numPr>
                <w:ilvl w:val="1"/>
                <w:numId w:val="21"/>
              </w:numPr>
              <w:ind w:hanging="360"/>
              <w:contextualSpacing/>
              <w:rPr>
                <w:sz w:val="20"/>
                <w:szCs w:val="20"/>
              </w:rPr>
            </w:pPr>
            <w:r>
              <w:rPr>
                <w:sz w:val="20"/>
                <w:szCs w:val="20"/>
              </w:rPr>
              <w:t>Pablo Neruda’s “</w:t>
            </w:r>
            <w:hyperlink r:id="rId105">
              <w:r>
                <w:rPr>
                  <w:color w:val="1155CC"/>
                  <w:sz w:val="20"/>
                  <w:szCs w:val="20"/>
                  <w:u w:val="single"/>
                </w:rPr>
                <w:t>Tonight I Can Write the Saddest Lines</w:t>
              </w:r>
            </w:hyperlink>
            <w:r>
              <w:rPr>
                <w:sz w:val="20"/>
                <w:szCs w:val="20"/>
              </w:rPr>
              <w:t>”</w:t>
            </w:r>
          </w:p>
          <w:p w:rsidR="004F56D6" w:rsidRDefault="00CE16FD">
            <w:pPr>
              <w:widowControl w:val="0"/>
              <w:numPr>
                <w:ilvl w:val="2"/>
                <w:numId w:val="21"/>
              </w:numPr>
              <w:ind w:hanging="360"/>
              <w:contextualSpacing/>
              <w:rPr>
                <w:sz w:val="20"/>
                <w:szCs w:val="20"/>
              </w:rPr>
            </w:pPr>
            <w:r>
              <w:rPr>
                <w:b/>
                <w:sz w:val="20"/>
                <w:szCs w:val="20"/>
              </w:rPr>
              <w:t xml:space="preserve">Summary: </w:t>
            </w:r>
            <w:r>
              <w:rPr>
                <w:sz w:val="20"/>
                <w:szCs w:val="20"/>
              </w:rPr>
              <w:t xml:space="preserve">The speaker mourns the loss of a romantic relationship. </w:t>
            </w:r>
          </w:p>
          <w:p w:rsidR="004F56D6" w:rsidRDefault="00CE16FD">
            <w:pPr>
              <w:widowControl w:val="0"/>
              <w:numPr>
                <w:ilvl w:val="1"/>
                <w:numId w:val="21"/>
              </w:numPr>
              <w:ind w:hanging="360"/>
              <w:contextualSpacing/>
              <w:rPr>
                <w:sz w:val="20"/>
                <w:szCs w:val="20"/>
              </w:rPr>
            </w:pPr>
            <w:r>
              <w:rPr>
                <w:sz w:val="20"/>
                <w:szCs w:val="20"/>
              </w:rPr>
              <w:t>Octavio Paz’ “</w:t>
            </w:r>
            <w:hyperlink r:id="rId106">
              <w:r>
                <w:rPr>
                  <w:color w:val="1155CC"/>
                  <w:sz w:val="20"/>
                  <w:szCs w:val="20"/>
                  <w:u w:val="single"/>
                </w:rPr>
                <w:t>Wind, Water, Stone”</w:t>
              </w:r>
            </w:hyperlink>
            <w:r>
              <w:rPr>
                <w:sz w:val="20"/>
                <w:szCs w:val="20"/>
              </w:rPr>
              <w:t xml:space="preserve"> </w:t>
            </w:r>
          </w:p>
          <w:p w:rsidR="004F56D6" w:rsidRDefault="00CE16FD">
            <w:pPr>
              <w:widowControl w:val="0"/>
              <w:numPr>
                <w:ilvl w:val="2"/>
                <w:numId w:val="21"/>
              </w:numPr>
              <w:ind w:hanging="360"/>
              <w:contextualSpacing/>
              <w:rPr>
                <w:sz w:val="20"/>
                <w:szCs w:val="20"/>
              </w:rPr>
            </w:pPr>
            <w:r>
              <w:rPr>
                <w:b/>
                <w:sz w:val="20"/>
                <w:szCs w:val="20"/>
              </w:rPr>
              <w:t xml:space="preserve">Summary: </w:t>
            </w:r>
            <w:r>
              <w:rPr>
                <w:sz w:val="20"/>
                <w:szCs w:val="20"/>
              </w:rPr>
              <w:t>The speaker relates the interconnectedness and cyclical pattern of n</w:t>
            </w:r>
            <w:r>
              <w:rPr>
                <w:sz w:val="20"/>
                <w:szCs w:val="20"/>
              </w:rPr>
              <w:t xml:space="preserve">ature to human life.  </w:t>
            </w:r>
          </w:p>
          <w:p w:rsidR="004F56D6" w:rsidRDefault="00CE16FD">
            <w:pPr>
              <w:widowControl w:val="0"/>
              <w:numPr>
                <w:ilvl w:val="0"/>
                <w:numId w:val="21"/>
              </w:numPr>
              <w:spacing w:line="240" w:lineRule="auto"/>
              <w:ind w:hanging="360"/>
              <w:contextualSpacing/>
              <w:rPr>
                <w:b/>
                <w:sz w:val="20"/>
                <w:szCs w:val="20"/>
              </w:rPr>
            </w:pPr>
            <w:r>
              <w:rPr>
                <w:b/>
                <w:sz w:val="20"/>
                <w:szCs w:val="20"/>
                <w:u w:val="single"/>
              </w:rPr>
              <w:t>Note:</w:t>
            </w:r>
            <w:r>
              <w:rPr>
                <w:b/>
                <w:sz w:val="20"/>
                <w:szCs w:val="20"/>
              </w:rPr>
              <w:t xml:space="preserve"> </w:t>
            </w:r>
            <w:r>
              <w:rPr>
                <w:sz w:val="20"/>
                <w:szCs w:val="20"/>
              </w:rPr>
              <w:t>The suggested poems have been translated from Spanish to English, and some of the links contain the side-by-side translations. Due to the difference in sounds (pronunciations, rhyme, rhythm, alliteration, assonance, etc), cultu</w:t>
            </w:r>
            <w:r>
              <w:rPr>
                <w:sz w:val="20"/>
                <w:szCs w:val="20"/>
              </w:rPr>
              <w:t>ral connotation of words and phrases, and syntax/word order, meaning or tone can sometimes be lost in translation. Teachers might use this as a teachable moment to have students:</w:t>
            </w:r>
          </w:p>
          <w:p w:rsidR="004F56D6" w:rsidRDefault="00CE16FD">
            <w:pPr>
              <w:widowControl w:val="0"/>
              <w:numPr>
                <w:ilvl w:val="1"/>
                <w:numId w:val="21"/>
              </w:numPr>
              <w:spacing w:line="240" w:lineRule="auto"/>
              <w:ind w:hanging="360"/>
              <w:contextualSpacing/>
              <w:rPr>
                <w:sz w:val="20"/>
                <w:szCs w:val="20"/>
              </w:rPr>
            </w:pPr>
            <w:r>
              <w:rPr>
                <w:sz w:val="20"/>
                <w:szCs w:val="20"/>
              </w:rPr>
              <w:t>Read the original Spanish version and listen to the differences in sound.</w:t>
            </w:r>
          </w:p>
          <w:p w:rsidR="004F56D6" w:rsidRDefault="00CE16FD">
            <w:pPr>
              <w:widowControl w:val="0"/>
              <w:numPr>
                <w:ilvl w:val="1"/>
                <w:numId w:val="21"/>
              </w:numPr>
              <w:spacing w:line="240" w:lineRule="auto"/>
              <w:ind w:hanging="360"/>
              <w:contextualSpacing/>
              <w:rPr>
                <w:sz w:val="20"/>
                <w:szCs w:val="20"/>
              </w:rPr>
            </w:pPr>
            <w:r>
              <w:rPr>
                <w:sz w:val="20"/>
                <w:szCs w:val="20"/>
              </w:rPr>
              <w:t>Ide</w:t>
            </w:r>
            <w:r>
              <w:rPr>
                <w:sz w:val="20"/>
                <w:szCs w:val="20"/>
              </w:rPr>
              <w:t>ntify how syntax/word order is different in English versus Spanish.</w:t>
            </w:r>
          </w:p>
          <w:p w:rsidR="004F56D6" w:rsidRDefault="00CE16FD">
            <w:pPr>
              <w:widowControl w:val="0"/>
              <w:numPr>
                <w:ilvl w:val="1"/>
                <w:numId w:val="21"/>
              </w:numPr>
              <w:spacing w:line="240" w:lineRule="auto"/>
              <w:ind w:hanging="360"/>
              <w:contextualSpacing/>
              <w:rPr>
                <w:sz w:val="20"/>
                <w:szCs w:val="20"/>
              </w:rPr>
            </w:pPr>
            <w:r>
              <w:rPr>
                <w:sz w:val="20"/>
                <w:szCs w:val="20"/>
              </w:rPr>
              <w:t>Consider how cultural connotation of words and phrases could affect meaning.</w:t>
            </w:r>
          </w:p>
          <w:p w:rsidR="004F56D6" w:rsidRDefault="00CE16FD">
            <w:pPr>
              <w:widowControl w:val="0"/>
              <w:numPr>
                <w:ilvl w:val="1"/>
                <w:numId w:val="21"/>
              </w:numPr>
              <w:spacing w:line="240" w:lineRule="auto"/>
              <w:ind w:hanging="360"/>
              <w:contextualSpacing/>
              <w:rPr>
                <w:sz w:val="20"/>
                <w:szCs w:val="20"/>
              </w:rPr>
            </w:pPr>
            <w:r>
              <w:rPr>
                <w:sz w:val="20"/>
                <w:szCs w:val="20"/>
              </w:rPr>
              <w:t xml:space="preserve">Consider what knowledge or skills a translator of poems should posses. </w:t>
            </w:r>
          </w:p>
          <w:p w:rsidR="004F56D6" w:rsidRDefault="00CE16FD">
            <w:pPr>
              <w:widowControl w:val="0"/>
              <w:numPr>
                <w:ilvl w:val="0"/>
                <w:numId w:val="21"/>
              </w:numPr>
              <w:ind w:hanging="360"/>
              <w:contextualSpacing/>
              <w:rPr>
                <w:b/>
                <w:sz w:val="20"/>
                <w:szCs w:val="20"/>
              </w:rPr>
            </w:pPr>
            <w:r>
              <w:rPr>
                <w:b/>
                <w:sz w:val="20"/>
                <w:szCs w:val="20"/>
                <w:u w:val="single"/>
              </w:rPr>
              <w:t>Activities:</w:t>
            </w:r>
          </w:p>
          <w:p w:rsidR="004F56D6" w:rsidRDefault="00CE16FD">
            <w:pPr>
              <w:widowControl w:val="0"/>
              <w:numPr>
                <w:ilvl w:val="1"/>
                <w:numId w:val="21"/>
              </w:numPr>
              <w:ind w:hanging="360"/>
              <w:contextualSpacing/>
              <w:rPr>
                <w:sz w:val="20"/>
                <w:szCs w:val="20"/>
              </w:rPr>
            </w:pPr>
            <w:r>
              <w:rPr>
                <w:sz w:val="20"/>
                <w:szCs w:val="20"/>
              </w:rPr>
              <w:t>Teachers can first model an</w:t>
            </w:r>
            <w:r>
              <w:rPr>
                <w:sz w:val="20"/>
                <w:szCs w:val="20"/>
              </w:rPr>
              <w:t xml:space="preserve">d guide students through a poetry analysis method, such as </w:t>
            </w:r>
            <w:hyperlink r:id="rId107">
              <w:r>
                <w:rPr>
                  <w:color w:val="1155CC"/>
                  <w:sz w:val="20"/>
                  <w:szCs w:val="20"/>
                  <w:u w:val="single"/>
                </w:rPr>
                <w:t>TPCASTT</w:t>
              </w:r>
            </w:hyperlink>
            <w:r>
              <w:rPr>
                <w:sz w:val="20"/>
                <w:szCs w:val="20"/>
              </w:rPr>
              <w:t xml:space="preserve">, using one of the poems (here is a more detailed breakdown of </w:t>
            </w:r>
            <w:hyperlink r:id="rId108">
              <w:r>
                <w:rPr>
                  <w:color w:val="1155CC"/>
                  <w:sz w:val="20"/>
                  <w:szCs w:val="20"/>
                  <w:u w:val="single"/>
                </w:rPr>
                <w:t>TPCASTT</w:t>
              </w:r>
            </w:hyperlink>
            <w:r>
              <w:rPr>
                <w:sz w:val="20"/>
                <w:szCs w:val="20"/>
              </w:rPr>
              <w:t xml:space="preserve">). TPCASTT is a great strategy because each part of the acronym </w:t>
            </w:r>
            <w:r>
              <w:rPr>
                <w:sz w:val="20"/>
                <w:szCs w:val="20"/>
                <w:highlight w:val="white"/>
              </w:rPr>
              <w:t>addresses the following focus and ongoing standards:</w:t>
            </w:r>
          </w:p>
          <w:p w:rsidR="004F56D6" w:rsidRDefault="00CE16FD">
            <w:pPr>
              <w:numPr>
                <w:ilvl w:val="2"/>
                <w:numId w:val="27"/>
              </w:numPr>
              <w:spacing w:line="240" w:lineRule="auto"/>
              <w:ind w:hanging="360"/>
              <w:contextualSpacing/>
              <w:rPr>
                <w:sz w:val="20"/>
                <w:szCs w:val="20"/>
              </w:rPr>
            </w:pPr>
            <w:r>
              <w:rPr>
                <w:b/>
                <w:color w:val="202020"/>
                <w:sz w:val="20"/>
                <w:szCs w:val="20"/>
              </w:rPr>
              <w:t xml:space="preserve">Title: </w:t>
            </w:r>
            <w:r>
              <w:rPr>
                <w:i/>
                <w:color w:val="202020"/>
                <w:sz w:val="20"/>
                <w:szCs w:val="20"/>
              </w:rPr>
              <w:t>RL.4</w:t>
            </w:r>
          </w:p>
          <w:p w:rsidR="004F56D6" w:rsidRDefault="00CE16FD">
            <w:pPr>
              <w:numPr>
                <w:ilvl w:val="2"/>
                <w:numId w:val="27"/>
              </w:numPr>
              <w:spacing w:line="240" w:lineRule="auto"/>
              <w:ind w:hanging="360"/>
              <w:contextualSpacing/>
              <w:rPr>
                <w:sz w:val="20"/>
                <w:szCs w:val="20"/>
              </w:rPr>
            </w:pPr>
            <w:r>
              <w:rPr>
                <w:b/>
                <w:color w:val="202020"/>
                <w:sz w:val="20"/>
                <w:szCs w:val="20"/>
              </w:rPr>
              <w:t>Paraphase:</w:t>
            </w:r>
            <w:r>
              <w:rPr>
                <w:color w:val="202020"/>
                <w:sz w:val="20"/>
                <w:szCs w:val="20"/>
              </w:rPr>
              <w:t xml:space="preserve"> </w:t>
            </w:r>
            <w:r>
              <w:rPr>
                <w:i/>
                <w:color w:val="202020"/>
                <w:sz w:val="20"/>
                <w:szCs w:val="20"/>
              </w:rPr>
              <w:t>RL.4, RL.1, L.5</w:t>
            </w:r>
          </w:p>
          <w:p w:rsidR="004F56D6" w:rsidRDefault="00CE16FD">
            <w:pPr>
              <w:numPr>
                <w:ilvl w:val="2"/>
                <w:numId w:val="27"/>
              </w:numPr>
              <w:spacing w:line="240" w:lineRule="auto"/>
              <w:ind w:hanging="360"/>
              <w:contextualSpacing/>
              <w:rPr>
                <w:sz w:val="20"/>
                <w:szCs w:val="20"/>
              </w:rPr>
            </w:pPr>
            <w:r>
              <w:rPr>
                <w:b/>
                <w:color w:val="202020"/>
                <w:sz w:val="20"/>
                <w:szCs w:val="20"/>
              </w:rPr>
              <w:t xml:space="preserve">Connotation: </w:t>
            </w:r>
            <w:r>
              <w:rPr>
                <w:i/>
                <w:color w:val="202020"/>
                <w:sz w:val="20"/>
                <w:szCs w:val="20"/>
              </w:rPr>
              <w:t>RL.4, RL.6, L.5</w:t>
            </w:r>
          </w:p>
          <w:p w:rsidR="004F56D6" w:rsidRDefault="00CE16FD">
            <w:pPr>
              <w:numPr>
                <w:ilvl w:val="2"/>
                <w:numId w:val="27"/>
              </w:numPr>
              <w:spacing w:line="240" w:lineRule="auto"/>
              <w:ind w:hanging="360"/>
              <w:contextualSpacing/>
              <w:rPr>
                <w:color w:val="202020"/>
                <w:sz w:val="20"/>
                <w:szCs w:val="20"/>
              </w:rPr>
            </w:pPr>
            <w:r>
              <w:rPr>
                <w:b/>
                <w:color w:val="202020"/>
                <w:sz w:val="20"/>
                <w:szCs w:val="20"/>
              </w:rPr>
              <w:t>Attitude/Tone:</w:t>
            </w:r>
            <w:r>
              <w:rPr>
                <w:color w:val="202020"/>
                <w:sz w:val="20"/>
                <w:szCs w:val="20"/>
              </w:rPr>
              <w:t xml:space="preserve"> </w:t>
            </w:r>
            <w:r>
              <w:rPr>
                <w:i/>
                <w:color w:val="202020"/>
                <w:sz w:val="20"/>
                <w:szCs w:val="20"/>
              </w:rPr>
              <w:t xml:space="preserve">RL.4, RL.6, L.3 </w:t>
            </w:r>
          </w:p>
          <w:p w:rsidR="004F56D6" w:rsidRDefault="00CE16FD">
            <w:pPr>
              <w:numPr>
                <w:ilvl w:val="2"/>
                <w:numId w:val="27"/>
              </w:numPr>
              <w:spacing w:line="240" w:lineRule="auto"/>
              <w:ind w:hanging="360"/>
              <w:contextualSpacing/>
              <w:rPr>
                <w:color w:val="202020"/>
                <w:sz w:val="20"/>
                <w:szCs w:val="20"/>
              </w:rPr>
            </w:pPr>
            <w:r>
              <w:rPr>
                <w:b/>
                <w:color w:val="202020"/>
                <w:sz w:val="20"/>
                <w:szCs w:val="20"/>
              </w:rPr>
              <w:t>Shifts:</w:t>
            </w:r>
            <w:r>
              <w:rPr>
                <w:color w:val="202020"/>
                <w:sz w:val="20"/>
                <w:szCs w:val="20"/>
              </w:rPr>
              <w:t xml:space="preserve"> </w:t>
            </w:r>
            <w:r>
              <w:rPr>
                <w:i/>
                <w:color w:val="202020"/>
                <w:sz w:val="20"/>
                <w:szCs w:val="20"/>
              </w:rPr>
              <w:t>RL.5</w:t>
            </w:r>
          </w:p>
          <w:p w:rsidR="004F56D6" w:rsidRDefault="00CE16FD">
            <w:pPr>
              <w:numPr>
                <w:ilvl w:val="2"/>
                <w:numId w:val="27"/>
              </w:numPr>
              <w:spacing w:line="240" w:lineRule="auto"/>
              <w:ind w:hanging="360"/>
              <w:contextualSpacing/>
              <w:rPr>
                <w:color w:val="202020"/>
                <w:sz w:val="20"/>
                <w:szCs w:val="20"/>
              </w:rPr>
            </w:pPr>
            <w:r>
              <w:rPr>
                <w:b/>
                <w:color w:val="202020"/>
                <w:sz w:val="20"/>
                <w:szCs w:val="20"/>
              </w:rPr>
              <w:t>Theme:</w:t>
            </w:r>
            <w:r>
              <w:rPr>
                <w:color w:val="202020"/>
                <w:sz w:val="20"/>
                <w:szCs w:val="20"/>
              </w:rPr>
              <w:t xml:space="preserve"> </w:t>
            </w:r>
            <w:r>
              <w:rPr>
                <w:i/>
                <w:color w:val="202020"/>
                <w:sz w:val="20"/>
                <w:szCs w:val="20"/>
              </w:rPr>
              <w:t>RL.2</w:t>
            </w:r>
          </w:p>
          <w:p w:rsidR="004F56D6" w:rsidRDefault="00CE16FD">
            <w:pPr>
              <w:numPr>
                <w:ilvl w:val="2"/>
                <w:numId w:val="27"/>
              </w:numPr>
              <w:spacing w:line="240" w:lineRule="auto"/>
              <w:ind w:hanging="360"/>
              <w:contextualSpacing/>
              <w:rPr>
                <w:b/>
                <w:color w:val="202020"/>
                <w:sz w:val="20"/>
                <w:szCs w:val="20"/>
              </w:rPr>
            </w:pPr>
            <w:r>
              <w:rPr>
                <w:b/>
                <w:color w:val="202020"/>
                <w:sz w:val="20"/>
                <w:szCs w:val="20"/>
              </w:rPr>
              <w:t xml:space="preserve">Title: </w:t>
            </w:r>
            <w:r>
              <w:rPr>
                <w:i/>
                <w:color w:val="202020"/>
                <w:sz w:val="20"/>
                <w:szCs w:val="20"/>
              </w:rPr>
              <w:t>RL.1</w:t>
            </w:r>
          </w:p>
          <w:p w:rsidR="004F56D6" w:rsidRDefault="00CE16FD">
            <w:pPr>
              <w:numPr>
                <w:ilvl w:val="1"/>
                <w:numId w:val="27"/>
              </w:numPr>
              <w:spacing w:line="240" w:lineRule="auto"/>
              <w:ind w:hanging="360"/>
              <w:contextualSpacing/>
              <w:rPr>
                <w:color w:val="202020"/>
                <w:sz w:val="20"/>
                <w:szCs w:val="20"/>
              </w:rPr>
            </w:pPr>
            <w:r>
              <w:rPr>
                <w:color w:val="202020"/>
                <w:sz w:val="20"/>
                <w:szCs w:val="20"/>
              </w:rPr>
              <w:lastRenderedPageBreak/>
              <w:t>After modeling how one might analyze the title prior to reading the poem, teachers should read the poem through once for fluency. Students should choral read the poem and reread it aloud several times over the course of</w:t>
            </w:r>
            <w:r>
              <w:rPr>
                <w:color w:val="202020"/>
                <w:sz w:val="20"/>
                <w:szCs w:val="20"/>
              </w:rPr>
              <w:t xml:space="preserve"> the teacher-modeled/guided TPCASTT analysis. </w:t>
            </w:r>
          </w:p>
          <w:p w:rsidR="004F56D6" w:rsidRDefault="00CE16FD">
            <w:pPr>
              <w:numPr>
                <w:ilvl w:val="1"/>
                <w:numId w:val="27"/>
              </w:numPr>
              <w:spacing w:line="240" w:lineRule="auto"/>
              <w:ind w:hanging="360"/>
              <w:contextualSpacing/>
              <w:rPr>
                <w:color w:val="202020"/>
                <w:sz w:val="20"/>
                <w:szCs w:val="20"/>
              </w:rPr>
            </w:pPr>
            <w:r>
              <w:rPr>
                <w:color w:val="202020"/>
                <w:sz w:val="20"/>
                <w:szCs w:val="20"/>
              </w:rPr>
              <w:t>Students can then work in collaborative groups to apply TPCASTT to analyze a different poem. Students should support each analysis with textual evidence.</w:t>
            </w:r>
          </w:p>
          <w:p w:rsidR="004F56D6" w:rsidRDefault="00CE16FD">
            <w:pPr>
              <w:numPr>
                <w:ilvl w:val="1"/>
                <w:numId w:val="27"/>
              </w:numPr>
              <w:spacing w:line="240" w:lineRule="auto"/>
              <w:ind w:hanging="360"/>
              <w:contextualSpacing/>
              <w:rPr>
                <w:color w:val="202020"/>
                <w:sz w:val="20"/>
                <w:szCs w:val="20"/>
              </w:rPr>
            </w:pPr>
            <w:r>
              <w:rPr>
                <w:color w:val="202020"/>
                <w:sz w:val="20"/>
                <w:szCs w:val="20"/>
              </w:rPr>
              <w:t xml:space="preserve">Students can put their TPCASTT work on a collaborative </w:t>
            </w:r>
            <w:r>
              <w:rPr>
                <w:color w:val="202020"/>
                <w:sz w:val="20"/>
                <w:szCs w:val="20"/>
              </w:rPr>
              <w:t xml:space="preserve">poster or Google Doc to share with the class. When presenting, students should first read their poem aloud and then continually refer back to specific textual evidence from the poem when explaining their analysis. </w:t>
            </w:r>
          </w:p>
          <w:p w:rsidR="004F56D6" w:rsidRDefault="00CE16FD">
            <w:pPr>
              <w:numPr>
                <w:ilvl w:val="0"/>
                <w:numId w:val="27"/>
              </w:numPr>
              <w:spacing w:line="240" w:lineRule="auto"/>
              <w:ind w:hanging="360"/>
              <w:contextualSpacing/>
              <w:rPr>
                <w:b/>
                <w:color w:val="202020"/>
                <w:sz w:val="20"/>
                <w:szCs w:val="20"/>
              </w:rPr>
            </w:pPr>
            <w:r>
              <w:rPr>
                <w:b/>
                <w:color w:val="202020"/>
                <w:sz w:val="20"/>
                <w:szCs w:val="20"/>
                <w:u w:val="single"/>
              </w:rPr>
              <w:t>Check for Understanding:</w:t>
            </w:r>
          </w:p>
          <w:p w:rsidR="004F56D6" w:rsidRDefault="00CE16FD">
            <w:pPr>
              <w:numPr>
                <w:ilvl w:val="1"/>
                <w:numId w:val="27"/>
              </w:numPr>
              <w:spacing w:line="240" w:lineRule="auto"/>
              <w:ind w:hanging="360"/>
              <w:contextualSpacing/>
              <w:rPr>
                <w:color w:val="202020"/>
                <w:sz w:val="20"/>
                <w:szCs w:val="20"/>
              </w:rPr>
            </w:pPr>
            <w:r>
              <w:rPr>
                <w:color w:val="202020"/>
                <w:sz w:val="20"/>
                <w:szCs w:val="20"/>
              </w:rPr>
              <w:t>Students could b</w:t>
            </w:r>
            <w:r>
              <w:rPr>
                <w:color w:val="202020"/>
                <w:sz w:val="20"/>
                <w:szCs w:val="20"/>
              </w:rPr>
              <w:t>e given a new poem and asked to complete TPCASTT independently, and/or they can be asked to explain the overall point of view or cultural experience reflected in the work and how the author achieves that through various literary elements.</w:t>
            </w:r>
          </w:p>
          <w:p w:rsidR="004F56D6" w:rsidRDefault="00CE16FD">
            <w:pPr>
              <w:numPr>
                <w:ilvl w:val="1"/>
                <w:numId w:val="27"/>
              </w:numPr>
              <w:spacing w:line="240" w:lineRule="auto"/>
              <w:ind w:hanging="360"/>
              <w:contextualSpacing/>
              <w:rPr>
                <w:color w:val="202020"/>
                <w:sz w:val="20"/>
                <w:szCs w:val="20"/>
              </w:rPr>
            </w:pPr>
            <w:r>
              <w:rPr>
                <w:color w:val="202020"/>
                <w:sz w:val="20"/>
                <w:szCs w:val="20"/>
              </w:rPr>
              <w:t>Essential Questio</w:t>
            </w:r>
            <w:r>
              <w:rPr>
                <w:color w:val="202020"/>
                <w:sz w:val="20"/>
                <w:szCs w:val="20"/>
              </w:rPr>
              <w:t>ns #1 and 3 can be revisited and discussed if applicable to the selected poem(s).</w:t>
            </w:r>
          </w:p>
          <w:p w:rsidR="004F56D6" w:rsidRDefault="00CE16FD">
            <w:pPr>
              <w:numPr>
                <w:ilvl w:val="1"/>
                <w:numId w:val="27"/>
              </w:numPr>
              <w:spacing w:line="240" w:lineRule="auto"/>
              <w:ind w:hanging="360"/>
              <w:contextualSpacing/>
              <w:rPr>
                <w:color w:val="202020"/>
                <w:sz w:val="20"/>
                <w:szCs w:val="20"/>
              </w:rPr>
            </w:pPr>
            <w:r>
              <w:rPr>
                <w:color w:val="202020"/>
                <w:sz w:val="20"/>
                <w:szCs w:val="20"/>
              </w:rPr>
              <w:t>If students demonstrate a lack of understanding, teachers may…</w:t>
            </w:r>
          </w:p>
          <w:p w:rsidR="004F56D6" w:rsidRDefault="00CE16FD">
            <w:pPr>
              <w:numPr>
                <w:ilvl w:val="2"/>
                <w:numId w:val="27"/>
              </w:numPr>
              <w:spacing w:line="240" w:lineRule="auto"/>
              <w:ind w:hanging="360"/>
              <w:contextualSpacing/>
              <w:rPr>
                <w:color w:val="202020"/>
                <w:sz w:val="20"/>
                <w:szCs w:val="20"/>
              </w:rPr>
            </w:pPr>
            <w:r>
              <w:rPr>
                <w:color w:val="202020"/>
                <w:sz w:val="20"/>
                <w:szCs w:val="20"/>
              </w:rPr>
              <w:t>Have students complete TPCASTT, or a comparable poetry analysis method, on the lyrics of their favorite song or</w:t>
            </w:r>
            <w:r>
              <w:rPr>
                <w:color w:val="202020"/>
                <w:sz w:val="20"/>
                <w:szCs w:val="20"/>
              </w:rPr>
              <w:t xml:space="preserve"> a popular song to make it more engaging and accessible. </w:t>
            </w:r>
          </w:p>
          <w:p w:rsidR="004F56D6" w:rsidRDefault="00CE16FD">
            <w:pPr>
              <w:numPr>
                <w:ilvl w:val="2"/>
                <w:numId w:val="27"/>
              </w:numPr>
              <w:spacing w:line="240" w:lineRule="auto"/>
              <w:ind w:hanging="360"/>
              <w:contextualSpacing/>
              <w:rPr>
                <w:color w:val="202020"/>
                <w:sz w:val="20"/>
                <w:szCs w:val="20"/>
              </w:rPr>
            </w:pPr>
            <w:r>
              <w:rPr>
                <w:color w:val="202020"/>
                <w:sz w:val="20"/>
                <w:szCs w:val="20"/>
              </w:rPr>
              <w:t xml:space="preserve">Find a short and simple poem, such as a haiku, to reteach the concepts. </w:t>
            </w:r>
          </w:p>
          <w:p w:rsidR="004F56D6" w:rsidRDefault="004F56D6">
            <w:pPr>
              <w:spacing w:line="240" w:lineRule="auto"/>
            </w:pPr>
          </w:p>
          <w:tbl>
            <w:tblPr>
              <w:tblStyle w:val="af1"/>
              <w:tblW w:w="88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8826"/>
            </w:tblGrid>
            <w:tr w:rsidR="004F56D6">
              <w:tc>
                <w:tcPr>
                  <w:tcW w:w="8826" w:type="dxa"/>
                  <w:tcMar>
                    <w:top w:w="100" w:type="dxa"/>
                    <w:left w:w="100" w:type="dxa"/>
                    <w:bottom w:w="100" w:type="dxa"/>
                    <w:right w:w="100" w:type="dxa"/>
                  </w:tcMar>
                </w:tcPr>
                <w:p w:rsidR="004F56D6" w:rsidRDefault="00CE16FD">
                  <w:pPr>
                    <w:widowControl w:val="0"/>
                    <w:spacing w:line="240" w:lineRule="auto"/>
                    <w:jc w:val="center"/>
                  </w:pPr>
                  <w:r>
                    <w:rPr>
                      <w:b/>
                      <w:color w:val="202020"/>
                      <w:sz w:val="20"/>
                      <w:szCs w:val="20"/>
                    </w:rPr>
                    <w:t>Lesson #10</w:t>
                  </w:r>
                </w:p>
                <w:p w:rsidR="004F56D6" w:rsidRDefault="00CE16FD">
                  <w:pPr>
                    <w:spacing w:after="220" w:line="240" w:lineRule="auto"/>
                  </w:pPr>
                  <w:r>
                    <w:rPr>
                      <w:i/>
                      <w:color w:val="202020"/>
                      <w:sz w:val="20"/>
                      <w:szCs w:val="20"/>
                    </w:rPr>
                    <w:t xml:space="preserve">Focus Standard - </w:t>
                  </w:r>
                  <w:hyperlink r:id="rId109">
                    <w:r>
                      <w:rPr>
                        <w:i/>
                        <w:color w:val="373737"/>
                        <w:sz w:val="18"/>
                        <w:szCs w:val="18"/>
                      </w:rPr>
                      <w:t>W.9-10.3.A</w:t>
                    </w:r>
                  </w:hyperlink>
                  <w:r>
                    <w:rPr>
                      <w:i/>
                      <w:color w:val="202020"/>
                      <w:sz w:val="26"/>
                      <w:szCs w:val="26"/>
                    </w:rPr>
                    <w:t xml:space="preserve">: </w:t>
                  </w:r>
                  <w:r>
                    <w:rPr>
                      <w:i/>
                      <w:color w:val="202020"/>
                      <w:sz w:val="20"/>
                      <w:szCs w:val="20"/>
                    </w:rPr>
                    <w:t>Engage and orient the reader by setting out a problem, situation, or observation, establishing one or multiple point(s) of view, and introducing a narrator and/or characters; create a smooth progression of experiences or events.</w:t>
                  </w:r>
                </w:p>
                <w:p w:rsidR="004F56D6" w:rsidRDefault="00CE16FD">
                  <w:pPr>
                    <w:spacing w:after="220" w:line="240" w:lineRule="auto"/>
                  </w:pPr>
                  <w:r>
                    <w:rPr>
                      <w:i/>
                      <w:color w:val="202020"/>
                      <w:sz w:val="20"/>
                      <w:szCs w:val="20"/>
                    </w:rPr>
                    <w:t xml:space="preserve">Focus Standard - </w:t>
                  </w:r>
                  <w:hyperlink r:id="rId110">
                    <w:r>
                      <w:rPr>
                        <w:i/>
                        <w:color w:val="373737"/>
                        <w:sz w:val="20"/>
                        <w:szCs w:val="20"/>
                      </w:rPr>
                      <w:t>W.9-10.3.C</w:t>
                    </w:r>
                  </w:hyperlink>
                  <w:r>
                    <w:rPr>
                      <w:i/>
                      <w:color w:val="202020"/>
                      <w:sz w:val="20"/>
                      <w:szCs w:val="20"/>
                    </w:rPr>
                    <w:t>: Use a variety of techniques to sequence events so that they build on one another to create a coherent whole.</w:t>
                  </w:r>
                </w:p>
                <w:p w:rsidR="004F56D6" w:rsidRDefault="00CE16FD">
                  <w:pPr>
                    <w:spacing w:after="220" w:line="240" w:lineRule="auto"/>
                  </w:pPr>
                  <w:r>
                    <w:rPr>
                      <w:i/>
                      <w:color w:val="202020"/>
                      <w:sz w:val="20"/>
                      <w:szCs w:val="20"/>
                    </w:rPr>
                    <w:t>Focus Standard - W.9-10.3.E: Provide a conclusion that follows from and reflects on what is experienced, observed, or resolved over the course of the narrative.</w:t>
                  </w:r>
                </w:p>
                <w:p w:rsidR="004F56D6" w:rsidRDefault="00CE16FD">
                  <w:pPr>
                    <w:spacing w:after="220" w:line="240" w:lineRule="auto"/>
                  </w:pPr>
                  <w:r>
                    <w:rPr>
                      <w:i/>
                      <w:sz w:val="20"/>
                      <w:szCs w:val="20"/>
                    </w:rPr>
                    <w:t>Ongoing Standard - W</w:t>
                  </w:r>
                  <w:hyperlink r:id="rId111">
                    <w:r>
                      <w:rPr>
                        <w:i/>
                        <w:color w:val="373737"/>
                        <w:sz w:val="20"/>
                        <w:szCs w:val="20"/>
                      </w:rPr>
                      <w:t>.9-1</w:t>
                    </w:r>
                    <w:r>
                      <w:rPr>
                        <w:i/>
                        <w:color w:val="373737"/>
                        <w:sz w:val="20"/>
                        <w:szCs w:val="20"/>
                      </w:rPr>
                      <w:t>0.5</w:t>
                    </w:r>
                  </w:hyperlink>
                  <w:r>
                    <w:rPr>
                      <w:i/>
                      <w:color w:val="202020"/>
                      <w:sz w:val="20"/>
                      <w:szCs w:val="20"/>
                    </w:rPr>
                    <w:t xml:space="preserve"> - Develop and strengthen writing as needed by planning, revising, editing, rewriting, or trying a new approach, focusing on addressing what is most significant for a specific purpose and audience. </w:t>
                  </w:r>
                </w:p>
                <w:p w:rsidR="004F56D6" w:rsidRDefault="00CE16FD">
                  <w:pPr>
                    <w:spacing w:line="240" w:lineRule="auto"/>
                  </w:pPr>
                  <w:r>
                    <w:rPr>
                      <w:i/>
                      <w:color w:val="202020"/>
                      <w:sz w:val="20"/>
                      <w:szCs w:val="20"/>
                    </w:rPr>
                    <w:t xml:space="preserve">Ongoing Standard - </w:t>
                  </w:r>
                  <w:hyperlink r:id="rId112">
                    <w:r>
                      <w:rPr>
                        <w:i/>
                        <w:color w:val="373737"/>
                        <w:sz w:val="20"/>
                        <w:szCs w:val="20"/>
                      </w:rPr>
                      <w:t>W.9-10.6</w:t>
                    </w:r>
                  </w:hyperlink>
                  <w:r>
                    <w:rPr>
                      <w:i/>
                      <w:color w:val="202020"/>
                      <w:sz w:val="20"/>
                      <w:szCs w:val="20"/>
                    </w:rPr>
                    <w:t>: Use technology, including the Internet, to produce, publish, and update individual or shared writing products, taking advantage of technology's capacity to link to other information and to display information f</w:t>
                  </w:r>
                  <w:r>
                    <w:rPr>
                      <w:i/>
                      <w:color w:val="202020"/>
                      <w:sz w:val="20"/>
                      <w:szCs w:val="20"/>
                    </w:rPr>
                    <w:t>lexibly and dynamically.</w:t>
                  </w:r>
                </w:p>
              </w:tc>
            </w:tr>
          </w:tbl>
          <w:p w:rsidR="004F56D6" w:rsidRDefault="004F56D6">
            <w:pPr>
              <w:spacing w:line="240" w:lineRule="auto"/>
            </w:pPr>
          </w:p>
          <w:p w:rsidR="004F56D6" w:rsidRDefault="00CE16FD">
            <w:pPr>
              <w:numPr>
                <w:ilvl w:val="0"/>
                <w:numId w:val="33"/>
              </w:numPr>
              <w:spacing w:line="240" w:lineRule="auto"/>
              <w:ind w:hanging="360"/>
              <w:contextualSpacing/>
              <w:rPr>
                <w:sz w:val="20"/>
                <w:szCs w:val="20"/>
              </w:rPr>
            </w:pPr>
            <w:r>
              <w:rPr>
                <w:sz w:val="20"/>
                <w:szCs w:val="20"/>
              </w:rPr>
              <w:t>See</w:t>
            </w:r>
            <w:r>
              <w:rPr>
                <w:b/>
                <w:sz w:val="20"/>
                <w:szCs w:val="20"/>
              </w:rPr>
              <w:t xml:space="preserve"> </w:t>
            </w:r>
            <w:hyperlink w:anchor="id.n97qi3kbo1b3">
              <w:r>
                <w:rPr>
                  <w:b/>
                  <w:color w:val="1155CC"/>
                  <w:sz w:val="20"/>
                  <w:szCs w:val="20"/>
                  <w:u w:val="single"/>
                </w:rPr>
                <w:t>Writing Mini-Lesson #3 / Organization and Focus</w:t>
              </w:r>
            </w:hyperlink>
            <w:r>
              <w:rPr>
                <w:sz w:val="20"/>
                <w:szCs w:val="20"/>
              </w:rPr>
              <w:t xml:space="preserve"> for activities that can be done to break down the narrative writing rubric and writing standards. Click the link to move to the Writing Min</w:t>
            </w:r>
            <w:r>
              <w:rPr>
                <w:sz w:val="20"/>
                <w:szCs w:val="20"/>
              </w:rPr>
              <w:t>i-Lesson section that is located at the end of this unit plan.</w:t>
            </w:r>
          </w:p>
        </w:tc>
      </w:tr>
      <w:tr w:rsidR="004F56D6">
        <w:tc>
          <w:tcPr>
            <w:tcW w:w="9684" w:type="dxa"/>
            <w:shd w:val="clear" w:color="auto" w:fill="FFFF00"/>
            <w:tcMar>
              <w:top w:w="100" w:type="dxa"/>
              <w:left w:w="100" w:type="dxa"/>
              <w:bottom w:w="100" w:type="dxa"/>
              <w:right w:w="100" w:type="dxa"/>
            </w:tcMar>
          </w:tcPr>
          <w:p w:rsidR="004F56D6" w:rsidRDefault="00CE16FD">
            <w:pPr>
              <w:widowControl w:val="0"/>
              <w:jc w:val="center"/>
            </w:pPr>
            <w:r>
              <w:rPr>
                <w:b/>
                <w:sz w:val="28"/>
                <w:szCs w:val="28"/>
              </w:rPr>
              <w:lastRenderedPageBreak/>
              <w:t>Suggested Timeline - Week 6</w:t>
            </w:r>
          </w:p>
        </w:tc>
      </w:tr>
      <w:tr w:rsidR="004F56D6">
        <w:tc>
          <w:tcPr>
            <w:tcW w:w="9684" w:type="dxa"/>
            <w:tcMar>
              <w:top w:w="100" w:type="dxa"/>
              <w:left w:w="100" w:type="dxa"/>
              <w:bottom w:w="100" w:type="dxa"/>
              <w:right w:w="100" w:type="dxa"/>
            </w:tcMar>
          </w:tcPr>
          <w:p w:rsidR="004F56D6" w:rsidRDefault="004F56D6">
            <w:pPr>
              <w:widowControl w:val="0"/>
            </w:pPr>
          </w:p>
          <w:tbl>
            <w:tblPr>
              <w:tblStyle w:val="af2"/>
              <w:tblW w:w="88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8826"/>
            </w:tblGrid>
            <w:tr w:rsidR="004F56D6">
              <w:tc>
                <w:tcPr>
                  <w:tcW w:w="8826" w:type="dxa"/>
                  <w:tcMar>
                    <w:top w:w="100" w:type="dxa"/>
                    <w:left w:w="100" w:type="dxa"/>
                    <w:bottom w:w="100" w:type="dxa"/>
                    <w:right w:w="100" w:type="dxa"/>
                  </w:tcMar>
                </w:tcPr>
                <w:p w:rsidR="004F56D6" w:rsidRDefault="00CE16FD">
                  <w:pPr>
                    <w:widowControl w:val="0"/>
                    <w:spacing w:line="240" w:lineRule="auto"/>
                    <w:jc w:val="center"/>
                  </w:pPr>
                  <w:r>
                    <w:rPr>
                      <w:b/>
                      <w:sz w:val="20"/>
                      <w:szCs w:val="20"/>
                    </w:rPr>
                    <w:t>Lesson #11</w:t>
                  </w:r>
                </w:p>
                <w:p w:rsidR="004F56D6" w:rsidRDefault="00CE16FD">
                  <w:pPr>
                    <w:widowControl w:val="0"/>
                    <w:spacing w:line="240" w:lineRule="auto"/>
                  </w:pPr>
                  <w:r>
                    <w:rPr>
                      <w:i/>
                      <w:color w:val="202020"/>
                      <w:sz w:val="20"/>
                      <w:szCs w:val="20"/>
                    </w:rPr>
                    <w:t>Ongoing Standard - RL. 10.4: Determine the meaning of words and phrases as they are used in the text, including figurative and connotative meanings; analyze the cumulative impact of specific word choices on meaning and tone (e.g., how the language evokes a</w:t>
                  </w:r>
                  <w:r>
                    <w:rPr>
                      <w:i/>
                      <w:color w:val="202020"/>
                      <w:sz w:val="20"/>
                      <w:szCs w:val="20"/>
                    </w:rPr>
                    <w:t xml:space="preserve"> sense of time and place; </w:t>
                  </w:r>
                  <w:r>
                    <w:rPr>
                      <w:i/>
                      <w:color w:val="202020"/>
                      <w:sz w:val="20"/>
                      <w:szCs w:val="20"/>
                    </w:rPr>
                    <w:lastRenderedPageBreak/>
                    <w:t>how it sets a formal or informal tone).</w:t>
                  </w:r>
                </w:p>
                <w:p w:rsidR="004F56D6" w:rsidRDefault="004F56D6">
                  <w:pPr>
                    <w:widowControl w:val="0"/>
                    <w:spacing w:line="240" w:lineRule="auto"/>
                  </w:pPr>
                </w:p>
                <w:p w:rsidR="004F56D6" w:rsidRDefault="00CE16FD">
                  <w:pPr>
                    <w:widowControl w:val="0"/>
                    <w:spacing w:line="240" w:lineRule="auto"/>
                  </w:pPr>
                  <w:r>
                    <w:rPr>
                      <w:i/>
                      <w:sz w:val="20"/>
                      <w:szCs w:val="20"/>
                    </w:rPr>
                    <w:t xml:space="preserve">Focus  Standard - </w:t>
                  </w:r>
                  <w:hyperlink r:id="rId113">
                    <w:r>
                      <w:rPr>
                        <w:i/>
                        <w:sz w:val="20"/>
                        <w:szCs w:val="20"/>
                      </w:rPr>
                      <w:t>RL.9-10.6</w:t>
                    </w:r>
                  </w:hyperlink>
                  <w:r>
                    <w:rPr>
                      <w:i/>
                      <w:sz w:val="20"/>
                      <w:szCs w:val="20"/>
                    </w:rPr>
                    <w:t>: Analyze a particular point of view or cultural experience reflected in a work of literature from outside the United States, drawing on a wide reading of world literature.</w:t>
                  </w:r>
                </w:p>
                <w:p w:rsidR="004F56D6" w:rsidRDefault="004F56D6">
                  <w:pPr>
                    <w:widowControl w:val="0"/>
                    <w:spacing w:line="240" w:lineRule="auto"/>
                  </w:pPr>
                </w:p>
                <w:p w:rsidR="004F56D6" w:rsidRDefault="00CE16FD">
                  <w:pPr>
                    <w:widowControl w:val="0"/>
                    <w:spacing w:line="240" w:lineRule="auto"/>
                  </w:pPr>
                  <w:r>
                    <w:rPr>
                      <w:i/>
                      <w:sz w:val="20"/>
                      <w:szCs w:val="20"/>
                    </w:rPr>
                    <w:t xml:space="preserve">Focus Standard - </w:t>
                  </w:r>
                  <w:hyperlink r:id="rId114">
                    <w:r>
                      <w:rPr>
                        <w:i/>
                        <w:sz w:val="20"/>
                        <w:szCs w:val="20"/>
                      </w:rPr>
                      <w:t>RI.9-10.7</w:t>
                    </w:r>
                  </w:hyperlink>
                  <w:r>
                    <w:rPr>
                      <w:i/>
                      <w:sz w:val="20"/>
                      <w:szCs w:val="20"/>
                    </w:rPr>
                    <w:t>: Analyze various accounts of a subject told in different mediums (e.g., a person's life story in both print and multimedia), determining which details are emphasized in each account.</w:t>
                  </w:r>
                </w:p>
                <w:p w:rsidR="004F56D6" w:rsidRDefault="004F56D6">
                  <w:pPr>
                    <w:widowControl w:val="0"/>
                    <w:spacing w:line="240" w:lineRule="auto"/>
                  </w:pPr>
                </w:p>
                <w:p w:rsidR="004F56D6" w:rsidRDefault="00CE16FD">
                  <w:pPr>
                    <w:widowControl w:val="0"/>
                    <w:spacing w:line="240" w:lineRule="auto"/>
                  </w:pPr>
                  <w:r>
                    <w:rPr>
                      <w:i/>
                      <w:color w:val="202020"/>
                      <w:sz w:val="20"/>
                      <w:szCs w:val="20"/>
                    </w:rPr>
                    <w:t xml:space="preserve">Focus Standard - </w:t>
                  </w:r>
                  <w:hyperlink r:id="rId115">
                    <w:r>
                      <w:rPr>
                        <w:i/>
                        <w:color w:val="373737"/>
                        <w:sz w:val="20"/>
                        <w:szCs w:val="20"/>
                      </w:rPr>
                      <w:t>L.9-10.5</w:t>
                    </w:r>
                  </w:hyperlink>
                  <w:r>
                    <w:rPr>
                      <w:i/>
                      <w:color w:val="202020"/>
                      <w:sz w:val="20"/>
                      <w:szCs w:val="20"/>
                    </w:rPr>
                    <w:t>: Demonstrate understanding of figurative language, word relationships, and nuances in word meanings.</w:t>
                  </w:r>
                </w:p>
                <w:p w:rsidR="004F56D6" w:rsidRDefault="004F56D6">
                  <w:pPr>
                    <w:widowControl w:val="0"/>
                    <w:spacing w:line="240" w:lineRule="auto"/>
                  </w:pPr>
                </w:p>
                <w:p w:rsidR="004F56D6" w:rsidRDefault="00CE16FD">
                  <w:pPr>
                    <w:widowControl w:val="0"/>
                    <w:spacing w:line="240" w:lineRule="auto"/>
                  </w:pPr>
                  <w:r>
                    <w:rPr>
                      <w:i/>
                      <w:color w:val="202020"/>
                      <w:sz w:val="20"/>
                      <w:szCs w:val="20"/>
                    </w:rPr>
                    <w:t xml:space="preserve">               </w:t>
                  </w:r>
                  <w:hyperlink r:id="rId116">
                    <w:r>
                      <w:rPr>
                        <w:i/>
                        <w:color w:val="373737"/>
                        <w:sz w:val="20"/>
                        <w:szCs w:val="20"/>
                      </w:rPr>
                      <w:t>L.9-10.5.A</w:t>
                    </w:r>
                  </w:hyperlink>
                  <w:r>
                    <w:rPr>
                      <w:i/>
                      <w:color w:val="202020"/>
                      <w:sz w:val="20"/>
                      <w:szCs w:val="20"/>
                    </w:rPr>
                    <w:t>: Interpret fi</w:t>
                  </w:r>
                  <w:r>
                    <w:rPr>
                      <w:i/>
                      <w:color w:val="202020"/>
                      <w:sz w:val="20"/>
                      <w:szCs w:val="20"/>
                    </w:rPr>
                    <w:t>gures of speech (e.g., euphemism, oxymoron) in context and analyze their role in the text.</w:t>
                  </w:r>
                </w:p>
                <w:p w:rsidR="004F56D6" w:rsidRDefault="004F56D6">
                  <w:pPr>
                    <w:widowControl w:val="0"/>
                    <w:spacing w:line="240" w:lineRule="auto"/>
                  </w:pPr>
                </w:p>
                <w:p w:rsidR="004F56D6" w:rsidRDefault="00CE16FD">
                  <w:pPr>
                    <w:widowControl w:val="0"/>
                    <w:spacing w:line="240" w:lineRule="auto"/>
                  </w:pPr>
                  <w:r>
                    <w:rPr>
                      <w:i/>
                      <w:color w:val="202020"/>
                      <w:sz w:val="18"/>
                      <w:szCs w:val="18"/>
                    </w:rPr>
                    <w:t xml:space="preserve">           </w:t>
                  </w:r>
                  <w:r>
                    <w:rPr>
                      <w:i/>
                      <w:color w:val="202020"/>
                      <w:sz w:val="20"/>
                      <w:szCs w:val="20"/>
                    </w:rPr>
                    <w:t xml:space="preserve">     L.9-10.5.B: Analyze nuances in the meaning of words with similar denotations.</w:t>
                  </w:r>
                </w:p>
              </w:tc>
            </w:tr>
          </w:tbl>
          <w:p w:rsidR="004F56D6" w:rsidRDefault="004F56D6">
            <w:pPr>
              <w:widowControl w:val="0"/>
            </w:pPr>
          </w:p>
          <w:p w:rsidR="004F56D6" w:rsidRDefault="00CE16FD">
            <w:pPr>
              <w:widowControl w:val="0"/>
              <w:numPr>
                <w:ilvl w:val="0"/>
                <w:numId w:val="45"/>
              </w:numPr>
              <w:ind w:hanging="360"/>
              <w:contextualSpacing/>
              <w:rPr>
                <w:sz w:val="20"/>
                <w:szCs w:val="20"/>
              </w:rPr>
            </w:pPr>
            <w:r>
              <w:rPr>
                <w:b/>
                <w:sz w:val="20"/>
                <w:szCs w:val="20"/>
              </w:rPr>
              <w:t>Comparing/Contrasting Literary and Informational Texts</w:t>
            </w:r>
            <w:r>
              <w:rPr>
                <w:sz w:val="20"/>
                <w:szCs w:val="20"/>
              </w:rPr>
              <w:t>:</w:t>
            </w:r>
          </w:p>
          <w:p w:rsidR="004F56D6" w:rsidRDefault="00CE16FD">
            <w:pPr>
              <w:widowControl w:val="0"/>
              <w:numPr>
                <w:ilvl w:val="0"/>
                <w:numId w:val="11"/>
              </w:numPr>
              <w:spacing w:line="240" w:lineRule="auto"/>
              <w:ind w:hanging="360"/>
              <w:contextualSpacing/>
              <w:rPr>
                <w:sz w:val="20"/>
                <w:szCs w:val="20"/>
              </w:rPr>
            </w:pPr>
            <w:r>
              <w:rPr>
                <w:b/>
                <w:sz w:val="20"/>
                <w:szCs w:val="20"/>
                <w:u w:val="single"/>
              </w:rPr>
              <w:t>Learning Objective:</w:t>
            </w:r>
            <w:r>
              <w:rPr>
                <w:b/>
                <w:sz w:val="20"/>
                <w:szCs w:val="20"/>
              </w:rPr>
              <w:t xml:space="preserve"> </w:t>
            </w:r>
            <w:r>
              <w:rPr>
                <w:sz w:val="20"/>
                <w:szCs w:val="20"/>
              </w:rPr>
              <w:t>Students will be able to:</w:t>
            </w:r>
          </w:p>
          <w:p w:rsidR="004F56D6" w:rsidRDefault="00CE16FD">
            <w:pPr>
              <w:widowControl w:val="0"/>
              <w:numPr>
                <w:ilvl w:val="1"/>
                <w:numId w:val="11"/>
              </w:numPr>
              <w:spacing w:after="160" w:line="256" w:lineRule="auto"/>
              <w:ind w:hanging="360"/>
              <w:contextualSpacing/>
              <w:rPr>
                <w:sz w:val="20"/>
                <w:szCs w:val="20"/>
              </w:rPr>
            </w:pPr>
            <w:r>
              <w:rPr>
                <w:sz w:val="20"/>
                <w:szCs w:val="20"/>
              </w:rPr>
              <w:t>Determine the meaning and impact of words and phrases, particularly figures of speech, used in a text by completing a SIFT analysis of a short story.</w:t>
            </w:r>
          </w:p>
          <w:p w:rsidR="004F56D6" w:rsidRDefault="00CE16FD">
            <w:pPr>
              <w:widowControl w:val="0"/>
              <w:numPr>
                <w:ilvl w:val="1"/>
                <w:numId w:val="11"/>
              </w:numPr>
              <w:spacing w:line="240" w:lineRule="auto"/>
              <w:ind w:hanging="360"/>
              <w:contextualSpacing/>
              <w:rPr>
                <w:sz w:val="20"/>
                <w:szCs w:val="20"/>
              </w:rPr>
            </w:pPr>
            <w:r>
              <w:rPr>
                <w:sz w:val="20"/>
                <w:szCs w:val="20"/>
              </w:rPr>
              <w:t xml:space="preserve">Analyze various accounts of the same subject by examining similarities and differences between fictional short story and nonfiction newspaper article on a compare/contrast graphic organizer. </w:t>
            </w:r>
          </w:p>
          <w:p w:rsidR="004F56D6" w:rsidRDefault="00CE16FD">
            <w:pPr>
              <w:widowControl w:val="0"/>
              <w:numPr>
                <w:ilvl w:val="1"/>
                <w:numId w:val="11"/>
              </w:numPr>
              <w:spacing w:line="240" w:lineRule="auto"/>
              <w:ind w:hanging="360"/>
              <w:contextualSpacing/>
              <w:rPr>
                <w:sz w:val="20"/>
                <w:szCs w:val="20"/>
              </w:rPr>
            </w:pPr>
            <w:r>
              <w:rPr>
                <w:sz w:val="20"/>
                <w:szCs w:val="20"/>
              </w:rPr>
              <w:t>Demonstrate understanding of how point of view and figurative la</w:t>
            </w:r>
            <w:r>
              <w:rPr>
                <w:sz w:val="20"/>
                <w:szCs w:val="20"/>
              </w:rPr>
              <w:t>nguage shapes content and style by writing a compare/contrast paragraph about the two texts.</w:t>
            </w:r>
          </w:p>
          <w:p w:rsidR="004F56D6" w:rsidRDefault="00CE16FD">
            <w:pPr>
              <w:widowControl w:val="0"/>
              <w:numPr>
                <w:ilvl w:val="0"/>
                <w:numId w:val="11"/>
              </w:numPr>
              <w:spacing w:line="240" w:lineRule="auto"/>
              <w:ind w:hanging="360"/>
              <w:contextualSpacing/>
              <w:rPr>
                <w:sz w:val="20"/>
                <w:szCs w:val="20"/>
              </w:rPr>
            </w:pPr>
            <w:r>
              <w:rPr>
                <w:b/>
                <w:sz w:val="20"/>
                <w:szCs w:val="20"/>
                <w:u w:val="single"/>
              </w:rPr>
              <w:t>Suggested Texts:</w:t>
            </w:r>
            <w:r>
              <w:rPr>
                <w:sz w:val="20"/>
                <w:szCs w:val="20"/>
              </w:rPr>
              <w:t xml:space="preserve"> Isabel Allende’s “</w:t>
            </w:r>
            <w:hyperlink r:id="rId117">
              <w:r>
                <w:rPr>
                  <w:color w:val="1155CC"/>
                  <w:sz w:val="20"/>
                  <w:szCs w:val="20"/>
                  <w:u w:val="single"/>
                </w:rPr>
                <w:t>And of Clay Are We Created</w:t>
              </w:r>
            </w:hyperlink>
            <w:r>
              <w:rPr>
                <w:sz w:val="20"/>
                <w:szCs w:val="20"/>
              </w:rPr>
              <w:t xml:space="preserve">” and </w:t>
            </w:r>
            <w:r>
              <w:rPr>
                <w:sz w:val="20"/>
                <w:szCs w:val="20"/>
              </w:rPr>
              <w:t xml:space="preserve">“Ill-equipped rescuers dig out volcano victim; aid slow to reach Colombian town” (available online </w:t>
            </w:r>
            <w:hyperlink r:id="rId118">
              <w:r>
                <w:rPr>
                  <w:color w:val="1155CC"/>
                  <w:sz w:val="20"/>
                  <w:szCs w:val="20"/>
                  <w:u w:val="single"/>
                </w:rPr>
                <w:t>with photo</w:t>
              </w:r>
            </w:hyperlink>
            <w:r>
              <w:rPr>
                <w:sz w:val="20"/>
                <w:szCs w:val="20"/>
              </w:rPr>
              <w:t xml:space="preserve"> or </w:t>
            </w:r>
            <w:hyperlink r:id="rId119">
              <w:r>
                <w:rPr>
                  <w:color w:val="1155CC"/>
                  <w:sz w:val="20"/>
                  <w:szCs w:val="20"/>
                  <w:u w:val="single"/>
                </w:rPr>
                <w:t>without photo</w:t>
              </w:r>
            </w:hyperlink>
            <w:r>
              <w:rPr>
                <w:sz w:val="20"/>
                <w:szCs w:val="20"/>
              </w:rPr>
              <w:t xml:space="preserve"> and can also be found in teal Holt textbook)</w:t>
            </w:r>
          </w:p>
          <w:p w:rsidR="004F56D6" w:rsidRDefault="00CE16FD">
            <w:pPr>
              <w:widowControl w:val="0"/>
              <w:numPr>
                <w:ilvl w:val="1"/>
                <w:numId w:val="11"/>
              </w:numPr>
              <w:spacing w:line="240" w:lineRule="auto"/>
              <w:ind w:hanging="360"/>
              <w:contextualSpacing/>
              <w:rPr>
                <w:sz w:val="20"/>
                <w:szCs w:val="20"/>
              </w:rPr>
            </w:pPr>
            <w:r>
              <w:rPr>
                <w:b/>
                <w:sz w:val="20"/>
                <w:szCs w:val="20"/>
              </w:rPr>
              <w:t>Summary:</w:t>
            </w:r>
            <w:r>
              <w:rPr>
                <w:sz w:val="20"/>
                <w:szCs w:val="20"/>
              </w:rPr>
              <w:t xml:space="preserve"> The last short story in Isabel Allende’s </w:t>
            </w:r>
            <w:r>
              <w:rPr>
                <w:i/>
                <w:sz w:val="20"/>
                <w:szCs w:val="20"/>
              </w:rPr>
              <w:t>The Stories of Eva Luna</w:t>
            </w:r>
            <w:r>
              <w:rPr>
                <w:sz w:val="20"/>
                <w:szCs w:val="20"/>
              </w:rPr>
              <w:t xml:space="preserve"> is based upon a tragic natural disaster that actually happened in a</w:t>
            </w:r>
            <w:r>
              <w:rPr>
                <w:sz w:val="20"/>
                <w:szCs w:val="20"/>
                <w:highlight w:val="white"/>
              </w:rPr>
              <w:t xml:space="preserve"> small </w:t>
            </w:r>
            <w:r>
              <w:rPr>
                <w:sz w:val="20"/>
                <w:szCs w:val="20"/>
                <w:highlight w:val="white"/>
              </w:rPr>
              <w:t xml:space="preserve">village. The story centers around a young victim and a man determined to save her. </w:t>
            </w:r>
          </w:p>
          <w:p w:rsidR="004F56D6" w:rsidRDefault="00CE16FD">
            <w:pPr>
              <w:widowControl w:val="0"/>
              <w:numPr>
                <w:ilvl w:val="1"/>
                <w:numId w:val="11"/>
              </w:numPr>
              <w:spacing w:line="240" w:lineRule="auto"/>
              <w:ind w:hanging="360"/>
              <w:contextualSpacing/>
              <w:rPr>
                <w:sz w:val="20"/>
                <w:szCs w:val="20"/>
                <w:highlight w:val="white"/>
              </w:rPr>
            </w:pPr>
            <w:r>
              <w:rPr>
                <w:b/>
                <w:sz w:val="20"/>
                <w:szCs w:val="20"/>
                <w:highlight w:val="white"/>
              </w:rPr>
              <w:t>Note:</w:t>
            </w:r>
            <w:r>
              <w:rPr>
                <w:sz w:val="20"/>
                <w:szCs w:val="20"/>
                <w:highlight w:val="white"/>
              </w:rPr>
              <w:t xml:space="preserve"> Students can use these texts as exemplars of the Stage 2 common writing assignment.</w:t>
            </w:r>
          </w:p>
          <w:p w:rsidR="004F56D6" w:rsidRDefault="00CE16FD">
            <w:pPr>
              <w:widowControl w:val="0"/>
              <w:numPr>
                <w:ilvl w:val="1"/>
                <w:numId w:val="11"/>
              </w:numPr>
              <w:spacing w:line="240" w:lineRule="auto"/>
              <w:ind w:hanging="360"/>
              <w:contextualSpacing/>
              <w:rPr>
                <w:sz w:val="20"/>
                <w:szCs w:val="20"/>
                <w:highlight w:val="white"/>
              </w:rPr>
            </w:pPr>
            <w:r>
              <w:rPr>
                <w:b/>
                <w:sz w:val="20"/>
                <w:szCs w:val="20"/>
                <w:highlight w:val="white"/>
              </w:rPr>
              <w:t>Other Resources</w:t>
            </w:r>
            <w:r>
              <w:rPr>
                <w:b/>
                <w:sz w:val="20"/>
                <w:szCs w:val="20"/>
              </w:rPr>
              <w:t xml:space="preserve">: </w:t>
            </w:r>
            <w:r>
              <w:rPr>
                <w:sz w:val="20"/>
                <w:szCs w:val="20"/>
              </w:rPr>
              <w:t>Teachers may use this</w:t>
            </w:r>
            <w:hyperlink r:id="rId120" w:anchor="slide=id.p15">
              <w:r>
                <w:rPr>
                  <w:color w:val="1155CC"/>
                  <w:sz w:val="20"/>
                  <w:szCs w:val="20"/>
                  <w:u w:val="single"/>
                </w:rPr>
                <w:t xml:space="preserve"> informational presentation</w:t>
              </w:r>
            </w:hyperlink>
            <w:r>
              <w:rPr>
                <w:sz w:val="20"/>
                <w:szCs w:val="20"/>
              </w:rPr>
              <w:t xml:space="preserve"> for author’s biography, background information (notes, pictures, and a youtube video link on the historical event), journal topics, an</w:t>
            </w:r>
            <w:r>
              <w:rPr>
                <w:sz w:val="20"/>
                <w:szCs w:val="20"/>
              </w:rPr>
              <w:t>d questions.</w:t>
            </w:r>
          </w:p>
          <w:p w:rsidR="004F56D6" w:rsidRDefault="00CE16FD">
            <w:pPr>
              <w:widowControl w:val="0"/>
              <w:numPr>
                <w:ilvl w:val="0"/>
                <w:numId w:val="11"/>
              </w:numPr>
              <w:spacing w:line="240" w:lineRule="auto"/>
              <w:ind w:hanging="360"/>
              <w:contextualSpacing/>
              <w:rPr>
                <w:sz w:val="20"/>
                <w:szCs w:val="20"/>
              </w:rPr>
            </w:pPr>
            <w:r>
              <w:rPr>
                <w:b/>
                <w:sz w:val="20"/>
                <w:szCs w:val="20"/>
                <w:u w:val="single"/>
              </w:rPr>
              <w:t>Activities:</w:t>
            </w:r>
          </w:p>
          <w:p w:rsidR="004F56D6" w:rsidRDefault="00CE16FD">
            <w:pPr>
              <w:widowControl w:val="0"/>
              <w:numPr>
                <w:ilvl w:val="1"/>
                <w:numId w:val="11"/>
              </w:numPr>
              <w:spacing w:line="240" w:lineRule="auto"/>
              <w:ind w:hanging="360"/>
              <w:contextualSpacing/>
              <w:rPr>
                <w:sz w:val="20"/>
                <w:szCs w:val="20"/>
              </w:rPr>
            </w:pPr>
            <w:r>
              <w:rPr>
                <w:sz w:val="20"/>
                <w:szCs w:val="20"/>
              </w:rPr>
              <w:t xml:space="preserve">Using some of the same strategies used to analyze point of view in the magical realism texts, students should examine point of view in the story. </w:t>
            </w:r>
          </w:p>
          <w:p w:rsidR="004F56D6" w:rsidRDefault="00CE16FD">
            <w:pPr>
              <w:widowControl w:val="0"/>
              <w:numPr>
                <w:ilvl w:val="1"/>
                <w:numId w:val="11"/>
              </w:numPr>
              <w:spacing w:line="240" w:lineRule="auto"/>
              <w:ind w:hanging="360"/>
              <w:contextualSpacing/>
              <w:rPr>
                <w:sz w:val="20"/>
                <w:szCs w:val="20"/>
              </w:rPr>
            </w:pPr>
            <w:r>
              <w:rPr>
                <w:sz w:val="20"/>
                <w:szCs w:val="20"/>
              </w:rPr>
              <w:t xml:space="preserve">Students can complete another </w:t>
            </w:r>
            <w:hyperlink r:id="rId121">
              <w:r>
                <w:rPr>
                  <w:color w:val="1155CC"/>
                  <w:sz w:val="20"/>
                  <w:szCs w:val="20"/>
                  <w:u w:val="single"/>
                </w:rPr>
                <w:t>SIFT analysis</w:t>
              </w:r>
            </w:hyperlink>
            <w:r>
              <w:rPr>
                <w:sz w:val="20"/>
                <w:szCs w:val="20"/>
              </w:rPr>
              <w:t xml:space="preserve"> of the story, but this time they should be able to do it alone as the class reads and discusses the story. </w:t>
            </w:r>
          </w:p>
          <w:p w:rsidR="004F56D6" w:rsidRDefault="00CE16FD">
            <w:pPr>
              <w:widowControl w:val="0"/>
              <w:numPr>
                <w:ilvl w:val="2"/>
                <w:numId w:val="11"/>
              </w:numPr>
              <w:spacing w:line="240" w:lineRule="auto"/>
              <w:ind w:hanging="360"/>
              <w:contextualSpacing/>
              <w:rPr>
                <w:sz w:val="20"/>
                <w:szCs w:val="20"/>
              </w:rPr>
            </w:pPr>
            <w:r>
              <w:rPr>
                <w:sz w:val="20"/>
                <w:szCs w:val="20"/>
              </w:rPr>
              <w:t>An emphasis should be placed on analyzing tone and theme, especially as it relates t</w:t>
            </w:r>
            <w:r>
              <w:rPr>
                <w:sz w:val="20"/>
                <w:szCs w:val="20"/>
              </w:rPr>
              <w:t xml:space="preserve">o the tragic circumstances that require hope from the characters. </w:t>
            </w:r>
          </w:p>
          <w:p w:rsidR="004F56D6" w:rsidRDefault="00CE16FD">
            <w:pPr>
              <w:widowControl w:val="0"/>
              <w:numPr>
                <w:ilvl w:val="3"/>
                <w:numId w:val="11"/>
              </w:numPr>
              <w:spacing w:line="240" w:lineRule="auto"/>
              <w:ind w:hanging="360"/>
              <w:contextualSpacing/>
              <w:rPr>
                <w:sz w:val="20"/>
                <w:szCs w:val="20"/>
              </w:rPr>
            </w:pPr>
            <w:r>
              <w:rPr>
                <w:sz w:val="20"/>
                <w:szCs w:val="20"/>
              </w:rPr>
              <w:t xml:space="preserve">Students could sum up the tone of the short story in one word on an </w:t>
            </w:r>
            <w:hyperlink r:id="rId122">
              <w:r>
                <w:rPr>
                  <w:color w:val="1155CC"/>
                  <w:sz w:val="20"/>
                  <w:szCs w:val="20"/>
                  <w:u w:val="single"/>
                </w:rPr>
                <w:t>Answer Garden</w:t>
              </w:r>
            </w:hyperlink>
            <w:r>
              <w:rPr>
                <w:sz w:val="20"/>
                <w:szCs w:val="20"/>
              </w:rPr>
              <w:t>.</w:t>
            </w:r>
          </w:p>
          <w:p w:rsidR="004F56D6" w:rsidRDefault="00CE16FD">
            <w:pPr>
              <w:widowControl w:val="0"/>
              <w:numPr>
                <w:ilvl w:val="4"/>
                <w:numId w:val="11"/>
              </w:numPr>
              <w:spacing w:line="240" w:lineRule="auto"/>
              <w:ind w:hanging="360"/>
              <w:contextualSpacing/>
              <w:rPr>
                <w:sz w:val="20"/>
                <w:szCs w:val="20"/>
              </w:rPr>
            </w:pPr>
            <w:r>
              <w:rPr>
                <w:sz w:val="20"/>
                <w:szCs w:val="20"/>
              </w:rPr>
              <w:t xml:space="preserve">For example, teachers will create an Answer Garden that asks, “What is the tone of the short story?” Students will most likely write subjective words such as “sad,” “dramatic,” “emotional,” and “tragic.” </w:t>
            </w:r>
            <w:r>
              <w:rPr>
                <w:noProof/>
              </w:rPr>
              <w:drawing>
                <wp:anchor distT="114300" distB="114300" distL="114300" distR="114300" simplePos="0" relativeHeight="251664384" behindDoc="0" locked="0" layoutInCell="0" hidden="0" allowOverlap="0">
                  <wp:simplePos x="0" y="0"/>
                  <wp:positionH relativeFrom="margin">
                    <wp:posOffset>5305425</wp:posOffset>
                  </wp:positionH>
                  <wp:positionV relativeFrom="paragraph">
                    <wp:posOffset>133350</wp:posOffset>
                  </wp:positionV>
                  <wp:extent cx="485775" cy="444432"/>
                  <wp:effectExtent l="0" t="0" r="0" b="0"/>
                  <wp:wrapSquare wrapText="bothSides" distT="114300" distB="114300" distL="114300" distR="114300"/>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46"/>
                          <a:srcRect/>
                          <a:stretch>
                            <a:fillRect/>
                          </a:stretch>
                        </pic:blipFill>
                        <pic:spPr>
                          <a:xfrm>
                            <a:off x="0" y="0"/>
                            <a:ext cx="485775" cy="444432"/>
                          </a:xfrm>
                          <a:prstGeom prst="rect">
                            <a:avLst/>
                          </a:prstGeom>
                          <a:ln/>
                        </pic:spPr>
                      </pic:pic>
                    </a:graphicData>
                  </a:graphic>
                </wp:anchor>
              </w:drawing>
            </w:r>
          </w:p>
          <w:p w:rsidR="004F56D6" w:rsidRDefault="00CE16FD">
            <w:pPr>
              <w:widowControl w:val="0"/>
              <w:numPr>
                <w:ilvl w:val="4"/>
                <w:numId w:val="11"/>
              </w:numPr>
              <w:spacing w:line="240" w:lineRule="auto"/>
              <w:ind w:hanging="360"/>
              <w:contextualSpacing/>
              <w:rPr>
                <w:sz w:val="20"/>
                <w:szCs w:val="20"/>
              </w:rPr>
            </w:pPr>
            <w:r>
              <w:rPr>
                <w:sz w:val="20"/>
                <w:szCs w:val="20"/>
              </w:rPr>
              <w:t>Students can discuss which words were selected the</w:t>
            </w:r>
            <w:r>
              <w:rPr>
                <w:sz w:val="20"/>
                <w:szCs w:val="20"/>
              </w:rPr>
              <w:t xml:space="preserve"> most (they will get larger), how these words are connected, and how they come together to create an overall tone. </w:t>
            </w:r>
          </w:p>
          <w:p w:rsidR="004F56D6" w:rsidRDefault="00CE16FD">
            <w:pPr>
              <w:widowControl w:val="0"/>
              <w:numPr>
                <w:ilvl w:val="3"/>
                <w:numId w:val="11"/>
              </w:numPr>
              <w:spacing w:line="240" w:lineRule="auto"/>
              <w:ind w:hanging="360"/>
              <w:contextualSpacing/>
              <w:rPr>
                <w:sz w:val="20"/>
                <w:szCs w:val="20"/>
              </w:rPr>
            </w:pPr>
            <w:r>
              <w:rPr>
                <w:sz w:val="20"/>
                <w:szCs w:val="20"/>
              </w:rPr>
              <w:lastRenderedPageBreak/>
              <w:t>Students could write a “Tweet” (140 characters or less) of what the thematic statement of the story is. They can #hashtag specific words tha</w:t>
            </w:r>
            <w:r>
              <w:rPr>
                <w:sz w:val="20"/>
                <w:szCs w:val="20"/>
              </w:rPr>
              <w:t xml:space="preserve">t contribute to or connect with the theme. </w:t>
            </w:r>
          </w:p>
          <w:p w:rsidR="004F56D6" w:rsidRDefault="00CE16FD">
            <w:pPr>
              <w:widowControl w:val="0"/>
              <w:numPr>
                <w:ilvl w:val="1"/>
                <w:numId w:val="11"/>
              </w:numPr>
              <w:spacing w:line="240" w:lineRule="auto"/>
              <w:ind w:hanging="360"/>
              <w:contextualSpacing/>
              <w:rPr>
                <w:sz w:val="20"/>
                <w:szCs w:val="20"/>
              </w:rPr>
            </w:pPr>
            <w:r>
              <w:rPr>
                <w:sz w:val="20"/>
                <w:szCs w:val="20"/>
              </w:rPr>
              <w:t xml:space="preserve">Students can then read the newspaper article, making note of the differences in the story and style of writing by annotating the text as they read. </w:t>
            </w:r>
          </w:p>
          <w:p w:rsidR="004F56D6" w:rsidRDefault="00CE16FD">
            <w:pPr>
              <w:widowControl w:val="0"/>
              <w:numPr>
                <w:ilvl w:val="1"/>
                <w:numId w:val="11"/>
              </w:numPr>
              <w:spacing w:line="240" w:lineRule="auto"/>
              <w:ind w:hanging="360"/>
              <w:contextualSpacing/>
              <w:rPr>
                <w:sz w:val="20"/>
                <w:szCs w:val="20"/>
              </w:rPr>
            </w:pPr>
            <w:r>
              <w:rPr>
                <w:sz w:val="20"/>
                <w:szCs w:val="20"/>
              </w:rPr>
              <w:t>Students can compare/contrast the fictional account with the no</w:t>
            </w:r>
            <w:r>
              <w:rPr>
                <w:sz w:val="20"/>
                <w:szCs w:val="20"/>
              </w:rPr>
              <w:t xml:space="preserve">nfictional account in this </w:t>
            </w:r>
            <w:hyperlink r:id="rId123">
              <w:r>
                <w:rPr>
                  <w:color w:val="1155CC"/>
                  <w:sz w:val="20"/>
                  <w:szCs w:val="20"/>
                  <w:u w:val="single"/>
                </w:rPr>
                <w:t>graphic organizer</w:t>
              </w:r>
            </w:hyperlink>
            <w:r>
              <w:rPr>
                <w:sz w:val="20"/>
                <w:szCs w:val="20"/>
              </w:rPr>
              <w:t xml:space="preserve">, </w:t>
            </w:r>
            <w:r>
              <w:rPr>
                <w:i/>
                <w:sz w:val="20"/>
                <w:szCs w:val="20"/>
              </w:rPr>
              <w:t>determining which details are emphasized in each account.</w:t>
            </w:r>
          </w:p>
          <w:p w:rsidR="004F56D6" w:rsidRDefault="00CE16FD">
            <w:pPr>
              <w:widowControl w:val="0"/>
              <w:numPr>
                <w:ilvl w:val="2"/>
                <w:numId w:val="11"/>
              </w:numPr>
              <w:spacing w:line="240" w:lineRule="auto"/>
              <w:ind w:hanging="360"/>
              <w:contextualSpacing/>
              <w:rPr>
                <w:sz w:val="20"/>
                <w:szCs w:val="20"/>
              </w:rPr>
            </w:pPr>
            <w:r>
              <w:rPr>
                <w:sz w:val="20"/>
                <w:szCs w:val="20"/>
              </w:rPr>
              <w:t>Teachers might also have them compar</w:t>
            </w:r>
            <w:r>
              <w:rPr>
                <w:sz w:val="20"/>
                <w:szCs w:val="20"/>
              </w:rPr>
              <w:t xml:space="preserve">e/contrast how a news clip or photograph treats the same account. </w:t>
            </w:r>
          </w:p>
          <w:p w:rsidR="004F56D6" w:rsidRDefault="00CE16FD">
            <w:pPr>
              <w:widowControl w:val="0"/>
              <w:numPr>
                <w:ilvl w:val="0"/>
                <w:numId w:val="11"/>
              </w:numPr>
              <w:spacing w:line="240" w:lineRule="auto"/>
              <w:ind w:hanging="360"/>
              <w:contextualSpacing/>
              <w:rPr>
                <w:b/>
                <w:sz w:val="20"/>
                <w:szCs w:val="20"/>
              </w:rPr>
            </w:pPr>
            <w:r>
              <w:rPr>
                <w:b/>
                <w:sz w:val="20"/>
                <w:szCs w:val="20"/>
                <w:u w:val="single"/>
              </w:rPr>
              <w:t>Check for Understanding:</w:t>
            </w:r>
          </w:p>
          <w:p w:rsidR="004F56D6" w:rsidRDefault="00CE16FD">
            <w:pPr>
              <w:widowControl w:val="0"/>
              <w:numPr>
                <w:ilvl w:val="1"/>
                <w:numId w:val="11"/>
              </w:numPr>
              <w:spacing w:line="240" w:lineRule="auto"/>
              <w:ind w:hanging="360"/>
              <w:contextualSpacing/>
              <w:rPr>
                <w:sz w:val="20"/>
                <w:szCs w:val="20"/>
              </w:rPr>
            </w:pPr>
            <w:r>
              <w:rPr>
                <w:sz w:val="20"/>
                <w:szCs w:val="20"/>
              </w:rPr>
              <w:t>Using their graphic organizers, students can be asked to independently write a response that compares/contrasts the short story with the newspaper article, concentr</w:t>
            </w:r>
            <w:r>
              <w:rPr>
                <w:sz w:val="20"/>
                <w:szCs w:val="20"/>
              </w:rPr>
              <w:t xml:space="preserve">ating on how the point of view and figurative language in the short story enhances meaning and style compared to the nonfiction account.  </w:t>
            </w:r>
          </w:p>
          <w:p w:rsidR="004F56D6" w:rsidRDefault="00CE16FD">
            <w:pPr>
              <w:widowControl w:val="0"/>
              <w:numPr>
                <w:ilvl w:val="2"/>
                <w:numId w:val="11"/>
              </w:numPr>
              <w:spacing w:line="240" w:lineRule="auto"/>
              <w:ind w:hanging="360"/>
              <w:contextualSpacing/>
              <w:rPr>
                <w:sz w:val="20"/>
                <w:szCs w:val="20"/>
              </w:rPr>
            </w:pPr>
            <w:r>
              <w:rPr>
                <w:sz w:val="20"/>
                <w:szCs w:val="20"/>
              </w:rPr>
              <w:t>Students may use the following</w:t>
            </w:r>
            <w:hyperlink r:id="rId124">
              <w:r>
                <w:rPr>
                  <w:color w:val="1155CC"/>
                  <w:sz w:val="20"/>
                  <w:szCs w:val="20"/>
                  <w:u w:val="single"/>
                </w:rPr>
                <w:t xml:space="preserve"> signal word</w:t>
              </w:r>
              <w:r>
                <w:rPr>
                  <w:color w:val="1155CC"/>
                  <w:sz w:val="20"/>
                  <w:szCs w:val="20"/>
                  <w:u w:val="single"/>
                </w:rPr>
                <w:t xml:space="preserve">s and sentence frames </w:t>
              </w:r>
            </w:hyperlink>
            <w:r>
              <w:rPr>
                <w:sz w:val="20"/>
                <w:szCs w:val="20"/>
              </w:rPr>
              <w:t xml:space="preserve">(or try </w:t>
            </w:r>
            <w:hyperlink r:id="rId125">
              <w:r>
                <w:rPr>
                  <w:color w:val="1155CC"/>
                  <w:sz w:val="20"/>
                  <w:szCs w:val="20"/>
                  <w:u w:val="single"/>
                </w:rPr>
                <w:t>here</w:t>
              </w:r>
            </w:hyperlink>
            <w:r>
              <w:rPr>
                <w:sz w:val="20"/>
                <w:szCs w:val="20"/>
              </w:rPr>
              <w:t xml:space="preserve"> if link does not open properly) to express their ideas. </w:t>
            </w:r>
          </w:p>
          <w:p w:rsidR="004F56D6" w:rsidRDefault="00CE16FD">
            <w:pPr>
              <w:widowControl w:val="0"/>
              <w:numPr>
                <w:ilvl w:val="2"/>
                <w:numId w:val="11"/>
              </w:numPr>
              <w:spacing w:line="240" w:lineRule="auto"/>
              <w:ind w:hanging="360"/>
              <w:contextualSpacing/>
              <w:rPr>
                <w:sz w:val="20"/>
                <w:szCs w:val="20"/>
              </w:rPr>
            </w:pPr>
            <w:r>
              <w:rPr>
                <w:sz w:val="20"/>
                <w:szCs w:val="20"/>
              </w:rPr>
              <w:t xml:space="preserve">Students should share their paragraph in a </w:t>
            </w:r>
            <w:hyperlink r:id="rId126">
              <w:r>
                <w:rPr>
                  <w:color w:val="1155CC"/>
                  <w:sz w:val="20"/>
                  <w:szCs w:val="20"/>
                  <w:u w:val="single"/>
                </w:rPr>
                <w:t>structured student talk activity</w:t>
              </w:r>
            </w:hyperlink>
            <w:r>
              <w:rPr>
                <w:sz w:val="20"/>
                <w:szCs w:val="20"/>
              </w:rPr>
              <w:t xml:space="preserve"> before turning it in for a grade.</w:t>
            </w:r>
          </w:p>
          <w:p w:rsidR="004F56D6" w:rsidRDefault="00CE16FD">
            <w:pPr>
              <w:widowControl w:val="0"/>
              <w:numPr>
                <w:ilvl w:val="1"/>
                <w:numId w:val="11"/>
              </w:numPr>
              <w:spacing w:line="240" w:lineRule="auto"/>
              <w:ind w:hanging="360"/>
              <w:contextualSpacing/>
              <w:rPr>
                <w:sz w:val="20"/>
                <w:szCs w:val="20"/>
              </w:rPr>
            </w:pPr>
            <w:r>
              <w:rPr>
                <w:sz w:val="20"/>
                <w:szCs w:val="20"/>
              </w:rPr>
              <w:t>If students demonstrate a lack of understanding, the teacher could…</w:t>
            </w:r>
          </w:p>
          <w:p w:rsidR="004F56D6" w:rsidRDefault="00CE16FD">
            <w:pPr>
              <w:widowControl w:val="0"/>
              <w:numPr>
                <w:ilvl w:val="2"/>
                <w:numId w:val="11"/>
              </w:numPr>
              <w:spacing w:line="240" w:lineRule="auto"/>
              <w:ind w:hanging="360"/>
              <w:contextualSpacing/>
              <w:rPr>
                <w:sz w:val="20"/>
                <w:szCs w:val="20"/>
              </w:rPr>
            </w:pPr>
            <w:r>
              <w:rPr>
                <w:sz w:val="20"/>
                <w:szCs w:val="20"/>
              </w:rPr>
              <w:t xml:space="preserve">Use exemplar student responses to reteach concepts and </w:t>
            </w:r>
            <w:r>
              <w:rPr>
                <w:sz w:val="20"/>
                <w:szCs w:val="20"/>
              </w:rPr>
              <w:t>model proficiency.</w:t>
            </w:r>
          </w:p>
          <w:p w:rsidR="004F56D6" w:rsidRDefault="00CE16FD">
            <w:pPr>
              <w:widowControl w:val="0"/>
              <w:numPr>
                <w:ilvl w:val="2"/>
                <w:numId w:val="11"/>
              </w:numPr>
              <w:spacing w:line="240" w:lineRule="auto"/>
              <w:ind w:hanging="360"/>
              <w:contextualSpacing/>
              <w:rPr>
                <w:sz w:val="20"/>
                <w:szCs w:val="20"/>
              </w:rPr>
            </w:pPr>
            <w:r>
              <w:rPr>
                <w:sz w:val="20"/>
                <w:szCs w:val="20"/>
              </w:rPr>
              <w:t>Apply the same strategies to another connected short story and article.</w:t>
            </w:r>
          </w:p>
          <w:p w:rsidR="004F56D6" w:rsidRDefault="004F56D6">
            <w:pPr>
              <w:widowControl w:val="0"/>
              <w:spacing w:line="240" w:lineRule="auto"/>
            </w:pPr>
          </w:p>
          <w:tbl>
            <w:tblPr>
              <w:tblStyle w:val="af3"/>
              <w:tblW w:w="88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8826"/>
            </w:tblGrid>
            <w:tr w:rsidR="004F56D6">
              <w:tc>
                <w:tcPr>
                  <w:tcW w:w="8826" w:type="dxa"/>
                  <w:tcMar>
                    <w:top w:w="100" w:type="dxa"/>
                    <w:left w:w="100" w:type="dxa"/>
                    <w:bottom w:w="100" w:type="dxa"/>
                    <w:right w:w="100" w:type="dxa"/>
                  </w:tcMar>
                </w:tcPr>
                <w:p w:rsidR="004F56D6" w:rsidRDefault="00CE16FD">
                  <w:pPr>
                    <w:widowControl w:val="0"/>
                    <w:spacing w:line="240" w:lineRule="auto"/>
                    <w:jc w:val="center"/>
                  </w:pPr>
                  <w:r>
                    <w:rPr>
                      <w:b/>
                      <w:sz w:val="20"/>
                      <w:szCs w:val="20"/>
                    </w:rPr>
                    <w:t>Lesson #12</w:t>
                  </w:r>
                </w:p>
                <w:p w:rsidR="004F56D6" w:rsidRDefault="00CE16FD">
                  <w:pPr>
                    <w:spacing w:after="220" w:line="240" w:lineRule="auto"/>
                  </w:pPr>
                  <w:r>
                    <w:rPr>
                      <w:i/>
                      <w:color w:val="202020"/>
                      <w:sz w:val="20"/>
                      <w:szCs w:val="20"/>
                    </w:rPr>
                    <w:t xml:space="preserve">Focus Standard - </w:t>
                  </w:r>
                  <w:hyperlink r:id="rId127">
                    <w:r>
                      <w:rPr>
                        <w:i/>
                        <w:color w:val="373737"/>
                        <w:sz w:val="20"/>
                        <w:szCs w:val="20"/>
                      </w:rPr>
                      <w:t>W.9-10.3.</w:t>
                    </w:r>
                  </w:hyperlink>
                  <w:r>
                    <w:rPr>
                      <w:i/>
                      <w:color w:val="202020"/>
                      <w:sz w:val="20"/>
                      <w:szCs w:val="20"/>
                    </w:rPr>
                    <w:t>D: Use precise words and phrases, telling details, and sensory language to convey a vivid picture of the experiences, events, setting, and/or characters.</w:t>
                  </w:r>
                </w:p>
                <w:p w:rsidR="004F56D6" w:rsidRDefault="00CE16FD">
                  <w:pPr>
                    <w:spacing w:after="220" w:line="240" w:lineRule="auto"/>
                  </w:pPr>
                  <w:r>
                    <w:rPr>
                      <w:i/>
                      <w:sz w:val="20"/>
                      <w:szCs w:val="20"/>
                    </w:rPr>
                    <w:t xml:space="preserve">Ongoing Standard - </w:t>
                  </w:r>
                  <w:hyperlink r:id="rId128">
                    <w:r>
                      <w:rPr>
                        <w:i/>
                        <w:color w:val="373737"/>
                        <w:sz w:val="20"/>
                        <w:szCs w:val="20"/>
                      </w:rPr>
                      <w:t>L.9-10.3</w:t>
                    </w:r>
                  </w:hyperlink>
                  <w:r>
                    <w:rPr>
                      <w:i/>
                      <w:color w:val="202020"/>
                      <w:sz w:val="20"/>
                      <w:szCs w:val="20"/>
                    </w:rPr>
                    <w:t>: Apply knowledge of language to understand how language functions in different contexts, to make effective choices for meaning or style, and to comprehend more fully when reading or listening.</w:t>
                  </w:r>
                </w:p>
                <w:p w:rsidR="004F56D6" w:rsidRDefault="00CE16FD">
                  <w:pPr>
                    <w:spacing w:after="220" w:line="240" w:lineRule="auto"/>
                  </w:pPr>
                  <w:r>
                    <w:rPr>
                      <w:i/>
                      <w:sz w:val="20"/>
                      <w:szCs w:val="20"/>
                    </w:rPr>
                    <w:t>Ongoing Standard - W</w:t>
                  </w:r>
                  <w:hyperlink r:id="rId129">
                    <w:r>
                      <w:rPr>
                        <w:i/>
                        <w:color w:val="373737"/>
                        <w:sz w:val="20"/>
                        <w:szCs w:val="20"/>
                      </w:rPr>
                      <w:t>.9-10.5</w:t>
                    </w:r>
                  </w:hyperlink>
                  <w:r>
                    <w:rPr>
                      <w:i/>
                      <w:color w:val="202020"/>
                      <w:sz w:val="20"/>
                      <w:szCs w:val="20"/>
                    </w:rPr>
                    <w:t xml:space="preserve">: Develop and strengthen writing as needed by planning, revising, editing, rewriting, or trying a new approach, focusing on addressing what is most significant for a specific purpose and audience. </w:t>
                  </w:r>
                </w:p>
                <w:p w:rsidR="004F56D6" w:rsidRDefault="00CE16FD">
                  <w:pPr>
                    <w:spacing w:line="240" w:lineRule="auto"/>
                  </w:pPr>
                  <w:r>
                    <w:rPr>
                      <w:i/>
                      <w:color w:val="202020"/>
                      <w:sz w:val="20"/>
                      <w:szCs w:val="20"/>
                    </w:rPr>
                    <w:t xml:space="preserve">Ongoing Standard - </w:t>
                  </w:r>
                  <w:hyperlink r:id="rId130">
                    <w:r>
                      <w:rPr>
                        <w:i/>
                        <w:color w:val="373737"/>
                        <w:sz w:val="20"/>
                        <w:szCs w:val="20"/>
                      </w:rPr>
                      <w:t>W.9-10.6</w:t>
                    </w:r>
                  </w:hyperlink>
                  <w:r>
                    <w:rPr>
                      <w:i/>
                      <w:color w:val="202020"/>
                      <w:sz w:val="20"/>
                      <w:szCs w:val="20"/>
                    </w:rPr>
                    <w:t>: Use technology, including the Internet, to produce, publish, and update individual or shared writing products, taking advantage of technology's capacity to link to other informat</w:t>
                  </w:r>
                  <w:r>
                    <w:rPr>
                      <w:i/>
                      <w:color w:val="202020"/>
                      <w:sz w:val="20"/>
                      <w:szCs w:val="20"/>
                    </w:rPr>
                    <w:t>ion and to display information flexibly and dynamically.</w:t>
                  </w:r>
                </w:p>
              </w:tc>
            </w:tr>
          </w:tbl>
          <w:p w:rsidR="004F56D6" w:rsidRDefault="004F56D6">
            <w:pPr>
              <w:widowControl w:val="0"/>
              <w:spacing w:line="240" w:lineRule="auto"/>
            </w:pPr>
          </w:p>
          <w:p w:rsidR="004F56D6" w:rsidRDefault="00CE16FD">
            <w:pPr>
              <w:widowControl w:val="0"/>
              <w:numPr>
                <w:ilvl w:val="0"/>
                <w:numId w:val="14"/>
              </w:numPr>
              <w:spacing w:line="240" w:lineRule="auto"/>
              <w:ind w:hanging="360"/>
              <w:contextualSpacing/>
              <w:rPr>
                <w:sz w:val="20"/>
                <w:szCs w:val="20"/>
              </w:rPr>
            </w:pPr>
            <w:r>
              <w:rPr>
                <w:sz w:val="20"/>
                <w:szCs w:val="20"/>
              </w:rPr>
              <w:t>See</w:t>
            </w:r>
            <w:r>
              <w:rPr>
                <w:b/>
                <w:sz w:val="20"/>
                <w:szCs w:val="20"/>
              </w:rPr>
              <w:t xml:space="preserve"> </w:t>
            </w:r>
            <w:hyperlink w:anchor="id.g0l1i39vuz9h">
              <w:r>
                <w:rPr>
                  <w:b/>
                  <w:color w:val="1155CC"/>
                  <w:sz w:val="20"/>
                  <w:szCs w:val="20"/>
                  <w:u w:val="single"/>
                </w:rPr>
                <w:t>Writing Mini-Lesson #4 / Language and Clarity</w:t>
              </w:r>
            </w:hyperlink>
            <w:r>
              <w:rPr>
                <w:b/>
                <w:sz w:val="20"/>
                <w:szCs w:val="20"/>
              </w:rPr>
              <w:t xml:space="preserve"> </w:t>
            </w:r>
            <w:r>
              <w:rPr>
                <w:sz w:val="20"/>
                <w:szCs w:val="20"/>
              </w:rPr>
              <w:t>for activities that can be done to break down the narrative writing rubric and writing standards. Click the l</w:t>
            </w:r>
            <w:r>
              <w:rPr>
                <w:sz w:val="20"/>
                <w:szCs w:val="20"/>
              </w:rPr>
              <w:t>ink to move to the Writing Mini-Lesson section that is located at the end of this unit plan.</w:t>
            </w:r>
          </w:p>
        </w:tc>
      </w:tr>
      <w:tr w:rsidR="004F56D6">
        <w:tc>
          <w:tcPr>
            <w:tcW w:w="9684" w:type="dxa"/>
            <w:shd w:val="clear" w:color="auto" w:fill="FFFF00"/>
            <w:tcMar>
              <w:top w:w="100" w:type="dxa"/>
              <w:left w:w="100" w:type="dxa"/>
              <w:bottom w:w="100" w:type="dxa"/>
              <w:right w:w="100" w:type="dxa"/>
            </w:tcMar>
          </w:tcPr>
          <w:p w:rsidR="004F56D6" w:rsidRDefault="00CE16FD">
            <w:pPr>
              <w:widowControl w:val="0"/>
              <w:jc w:val="center"/>
            </w:pPr>
            <w:r>
              <w:rPr>
                <w:b/>
                <w:sz w:val="28"/>
                <w:szCs w:val="28"/>
              </w:rPr>
              <w:lastRenderedPageBreak/>
              <w:t>Suggested Timeline - Weeks 7-8</w:t>
            </w:r>
          </w:p>
        </w:tc>
      </w:tr>
      <w:tr w:rsidR="004F56D6">
        <w:tc>
          <w:tcPr>
            <w:tcW w:w="9684" w:type="dxa"/>
            <w:tcMar>
              <w:top w:w="100" w:type="dxa"/>
              <w:left w:w="100" w:type="dxa"/>
              <w:bottom w:w="100" w:type="dxa"/>
              <w:right w:w="100" w:type="dxa"/>
            </w:tcMar>
          </w:tcPr>
          <w:p w:rsidR="004F56D6" w:rsidRDefault="004F56D6">
            <w:pPr>
              <w:widowControl w:val="0"/>
            </w:pPr>
          </w:p>
          <w:tbl>
            <w:tblPr>
              <w:tblStyle w:val="af4"/>
              <w:tblW w:w="88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8826"/>
            </w:tblGrid>
            <w:tr w:rsidR="004F56D6">
              <w:tc>
                <w:tcPr>
                  <w:tcW w:w="8826" w:type="dxa"/>
                  <w:tcMar>
                    <w:top w:w="100" w:type="dxa"/>
                    <w:left w:w="100" w:type="dxa"/>
                    <w:bottom w:w="100" w:type="dxa"/>
                    <w:right w:w="100" w:type="dxa"/>
                  </w:tcMar>
                </w:tcPr>
                <w:p w:rsidR="004F56D6" w:rsidRDefault="00CE16FD">
                  <w:pPr>
                    <w:widowControl w:val="0"/>
                    <w:spacing w:line="240" w:lineRule="auto"/>
                    <w:jc w:val="center"/>
                  </w:pPr>
                  <w:r>
                    <w:rPr>
                      <w:b/>
                      <w:sz w:val="20"/>
                      <w:szCs w:val="20"/>
                    </w:rPr>
                    <w:t>Lesson #13</w:t>
                  </w:r>
                </w:p>
                <w:p w:rsidR="004F56D6" w:rsidRDefault="00CE16FD">
                  <w:pPr>
                    <w:spacing w:after="220" w:line="240" w:lineRule="auto"/>
                  </w:pPr>
                  <w:r>
                    <w:rPr>
                      <w:i/>
                      <w:sz w:val="20"/>
                      <w:szCs w:val="20"/>
                    </w:rPr>
                    <w:t xml:space="preserve">Rubric Standard - </w:t>
                  </w:r>
                  <w:hyperlink r:id="rId131">
                    <w:r>
                      <w:rPr>
                        <w:i/>
                        <w:color w:val="373737"/>
                        <w:sz w:val="20"/>
                        <w:szCs w:val="20"/>
                      </w:rPr>
                      <w:t>L.9-10.2</w:t>
                    </w:r>
                  </w:hyperlink>
                  <w:r>
                    <w:rPr>
                      <w:i/>
                      <w:color w:val="202020"/>
                      <w:sz w:val="20"/>
                      <w:szCs w:val="20"/>
                    </w:rPr>
                    <w:t>: Demonstrate command of the conventions of standard English capitalization, punctuation, and spelling when writing.</w:t>
                  </w:r>
                </w:p>
                <w:p w:rsidR="004F56D6" w:rsidRDefault="00CE16FD">
                  <w:pPr>
                    <w:spacing w:after="220" w:line="240" w:lineRule="auto"/>
                  </w:pPr>
                  <w:r>
                    <w:rPr>
                      <w:i/>
                      <w:color w:val="202020"/>
                      <w:sz w:val="20"/>
                      <w:szCs w:val="20"/>
                    </w:rPr>
                    <w:t xml:space="preserve">Rubric Standard - </w:t>
                  </w:r>
                  <w:hyperlink r:id="rId132">
                    <w:r>
                      <w:rPr>
                        <w:i/>
                        <w:color w:val="373737"/>
                        <w:sz w:val="20"/>
                        <w:szCs w:val="20"/>
                      </w:rPr>
                      <w:t>L.9-10.</w:t>
                    </w:r>
                  </w:hyperlink>
                  <w:r>
                    <w:rPr>
                      <w:i/>
                      <w:color w:val="202020"/>
                      <w:sz w:val="20"/>
                      <w:szCs w:val="20"/>
                    </w:rPr>
                    <w:t>3.A: Write and edit work so that it confo</w:t>
                  </w:r>
                  <w:r>
                    <w:rPr>
                      <w:i/>
                      <w:color w:val="202020"/>
                      <w:sz w:val="20"/>
                      <w:szCs w:val="20"/>
                    </w:rPr>
                    <w:t xml:space="preserve">rms to the guidelines in a style manual (e.g., MLA Handbook, Turabian's Manual for Writers) appropriate for the discipline and </w:t>
                  </w:r>
                  <w:r>
                    <w:rPr>
                      <w:i/>
                      <w:color w:val="202020"/>
                      <w:sz w:val="20"/>
                      <w:szCs w:val="20"/>
                    </w:rPr>
                    <w:lastRenderedPageBreak/>
                    <w:t>writing type.</w:t>
                  </w:r>
                </w:p>
                <w:p w:rsidR="004F56D6" w:rsidRDefault="00CE16FD">
                  <w:pPr>
                    <w:spacing w:after="220" w:line="240" w:lineRule="auto"/>
                  </w:pPr>
                  <w:r>
                    <w:rPr>
                      <w:i/>
                      <w:sz w:val="20"/>
                      <w:szCs w:val="20"/>
                    </w:rPr>
                    <w:t>Ongoing Standard - W</w:t>
                  </w:r>
                  <w:hyperlink r:id="rId133">
                    <w:r>
                      <w:rPr>
                        <w:i/>
                        <w:color w:val="373737"/>
                        <w:sz w:val="20"/>
                        <w:szCs w:val="20"/>
                      </w:rPr>
                      <w:t>.9-10.5</w:t>
                    </w:r>
                  </w:hyperlink>
                  <w:r>
                    <w:rPr>
                      <w:i/>
                      <w:color w:val="202020"/>
                      <w:sz w:val="20"/>
                      <w:szCs w:val="20"/>
                    </w:rPr>
                    <w:t xml:space="preserve">: Develop and strengthen writing as needed by planning, revising, editing, rewriting, or trying a new approach, focusing on addressing what is most significant for a specific purpose and audience. </w:t>
                  </w:r>
                </w:p>
                <w:p w:rsidR="004F56D6" w:rsidRDefault="00CE16FD">
                  <w:pPr>
                    <w:spacing w:line="240" w:lineRule="auto"/>
                  </w:pPr>
                  <w:r>
                    <w:rPr>
                      <w:i/>
                      <w:color w:val="202020"/>
                      <w:sz w:val="20"/>
                      <w:szCs w:val="20"/>
                    </w:rPr>
                    <w:t xml:space="preserve">Ongoing Standard - </w:t>
                  </w:r>
                  <w:hyperlink r:id="rId134">
                    <w:r>
                      <w:rPr>
                        <w:i/>
                        <w:color w:val="373737"/>
                        <w:sz w:val="20"/>
                        <w:szCs w:val="20"/>
                      </w:rPr>
                      <w:t>W.9-10.6</w:t>
                    </w:r>
                  </w:hyperlink>
                  <w:r>
                    <w:rPr>
                      <w:i/>
                      <w:color w:val="202020"/>
                      <w:sz w:val="20"/>
                      <w:szCs w:val="20"/>
                    </w:rPr>
                    <w:t>: Use technology, including the Internet, to produce, publish, and update individual or shared writing products, taking advantage of technology's capacity to link to other information and to display information flexi</w:t>
                  </w:r>
                  <w:r>
                    <w:rPr>
                      <w:i/>
                      <w:color w:val="202020"/>
                      <w:sz w:val="20"/>
                      <w:szCs w:val="20"/>
                    </w:rPr>
                    <w:t>bly and dynamically.</w:t>
                  </w:r>
                </w:p>
              </w:tc>
            </w:tr>
          </w:tbl>
          <w:p w:rsidR="004F56D6" w:rsidRDefault="004F56D6">
            <w:pPr>
              <w:widowControl w:val="0"/>
            </w:pPr>
          </w:p>
          <w:p w:rsidR="004F56D6" w:rsidRDefault="00CE16FD">
            <w:pPr>
              <w:widowControl w:val="0"/>
              <w:numPr>
                <w:ilvl w:val="0"/>
                <w:numId w:val="37"/>
              </w:numPr>
              <w:ind w:hanging="360"/>
              <w:contextualSpacing/>
              <w:rPr>
                <w:sz w:val="20"/>
                <w:szCs w:val="20"/>
              </w:rPr>
            </w:pPr>
            <w:r>
              <w:rPr>
                <w:sz w:val="20"/>
                <w:szCs w:val="20"/>
              </w:rPr>
              <w:t xml:space="preserve">See </w:t>
            </w:r>
            <w:hyperlink w:anchor="id.6gyh30kc7s3b">
              <w:r>
                <w:rPr>
                  <w:b/>
                  <w:color w:val="1155CC"/>
                  <w:sz w:val="20"/>
                  <w:szCs w:val="20"/>
                  <w:u w:val="single"/>
                </w:rPr>
                <w:t>Writing Mini-Lesson #5 / Conventions</w:t>
              </w:r>
            </w:hyperlink>
            <w:r>
              <w:rPr>
                <w:b/>
                <w:sz w:val="20"/>
                <w:szCs w:val="20"/>
              </w:rPr>
              <w:t xml:space="preserve"> </w:t>
            </w:r>
            <w:r>
              <w:rPr>
                <w:sz w:val="20"/>
                <w:szCs w:val="20"/>
              </w:rPr>
              <w:t>for activities that can be done to break down the narrative writing rubric and writing standards. Click the link to move to the Writing Mini-Lesson section that is located at the end of this unit plan.</w:t>
            </w:r>
          </w:p>
          <w:p w:rsidR="004F56D6" w:rsidRDefault="004F56D6">
            <w:pPr>
              <w:widowControl w:val="0"/>
              <w:spacing w:line="240" w:lineRule="auto"/>
              <w:ind w:left="720"/>
            </w:pPr>
          </w:p>
          <w:tbl>
            <w:tblPr>
              <w:tblStyle w:val="af5"/>
              <w:tblW w:w="88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8826"/>
            </w:tblGrid>
            <w:tr w:rsidR="004F56D6">
              <w:tc>
                <w:tcPr>
                  <w:tcW w:w="8826" w:type="dxa"/>
                  <w:tcMar>
                    <w:top w:w="100" w:type="dxa"/>
                    <w:left w:w="100" w:type="dxa"/>
                    <w:bottom w:w="100" w:type="dxa"/>
                    <w:right w:w="100" w:type="dxa"/>
                  </w:tcMar>
                </w:tcPr>
                <w:p w:rsidR="004F56D6" w:rsidRDefault="00CE16FD">
                  <w:pPr>
                    <w:widowControl w:val="0"/>
                    <w:spacing w:line="240" w:lineRule="auto"/>
                    <w:jc w:val="center"/>
                  </w:pPr>
                  <w:r>
                    <w:rPr>
                      <w:b/>
                      <w:sz w:val="20"/>
                      <w:szCs w:val="20"/>
                    </w:rPr>
                    <w:t>Lesson #14</w:t>
                  </w:r>
                </w:p>
                <w:p w:rsidR="004F56D6" w:rsidRDefault="00CE16FD">
                  <w:pPr>
                    <w:widowControl w:val="0"/>
                    <w:spacing w:after="220" w:line="240" w:lineRule="auto"/>
                  </w:pPr>
                  <w:r>
                    <w:rPr>
                      <w:i/>
                      <w:sz w:val="20"/>
                      <w:szCs w:val="20"/>
                    </w:rPr>
                    <w:t xml:space="preserve">Focus Standard - </w:t>
                  </w:r>
                  <w:hyperlink r:id="rId135">
                    <w:r>
                      <w:rPr>
                        <w:i/>
                        <w:color w:val="373737"/>
                        <w:sz w:val="20"/>
                        <w:szCs w:val="20"/>
                      </w:rPr>
                      <w:t>W.9-10.3</w:t>
                    </w:r>
                  </w:hyperlink>
                  <w:r>
                    <w:rPr>
                      <w:i/>
                      <w:color w:val="202020"/>
                      <w:sz w:val="20"/>
                      <w:szCs w:val="20"/>
                    </w:rPr>
                    <w:t>: Write narratives to develop real or imagined experiences or events using effective technique, well-chosen details, and well-structured event sequences.</w:t>
                  </w:r>
                </w:p>
                <w:p w:rsidR="004F56D6" w:rsidRDefault="00CE16FD">
                  <w:pPr>
                    <w:widowControl w:val="0"/>
                    <w:spacing w:after="220" w:line="240" w:lineRule="auto"/>
                    <w:ind w:left="460"/>
                  </w:pPr>
                  <w:hyperlink r:id="rId136">
                    <w:r>
                      <w:rPr>
                        <w:i/>
                        <w:color w:val="373737"/>
                        <w:sz w:val="20"/>
                        <w:szCs w:val="20"/>
                      </w:rPr>
                      <w:t>W.9-10.3.A:</w:t>
                    </w:r>
                  </w:hyperlink>
                  <w:r>
                    <w:rPr>
                      <w:i/>
                      <w:color w:val="202020"/>
                      <w:sz w:val="20"/>
                      <w:szCs w:val="20"/>
                    </w:rPr>
                    <w:t xml:space="preserve"> Engage and orient the reader by setting out a problem, situation, or observation, establishing one or multiple point(s) of view, and introducing a narrator and/or characters</w:t>
                  </w:r>
                  <w:r>
                    <w:rPr>
                      <w:i/>
                      <w:color w:val="202020"/>
                      <w:sz w:val="20"/>
                      <w:szCs w:val="20"/>
                    </w:rPr>
                    <w:t>; create a smooth progression of experiences or events.</w:t>
                  </w:r>
                </w:p>
                <w:p w:rsidR="004F56D6" w:rsidRDefault="00CE16FD">
                  <w:pPr>
                    <w:widowControl w:val="0"/>
                    <w:spacing w:after="220" w:line="240" w:lineRule="auto"/>
                    <w:ind w:left="460"/>
                  </w:pPr>
                  <w:hyperlink r:id="rId137">
                    <w:r>
                      <w:rPr>
                        <w:i/>
                        <w:color w:val="373737"/>
                        <w:sz w:val="20"/>
                        <w:szCs w:val="20"/>
                      </w:rPr>
                      <w:t>W.9-10.3.B:</w:t>
                    </w:r>
                  </w:hyperlink>
                  <w:r>
                    <w:rPr>
                      <w:i/>
                      <w:color w:val="202020"/>
                      <w:sz w:val="20"/>
                      <w:szCs w:val="20"/>
                    </w:rPr>
                    <w:t xml:space="preserve"> Use narrative techniques, such as dialogue, pacing, description, reflection, and multiple plot lines, to develop ex</w:t>
                  </w:r>
                  <w:r>
                    <w:rPr>
                      <w:i/>
                      <w:color w:val="202020"/>
                      <w:sz w:val="20"/>
                      <w:szCs w:val="20"/>
                    </w:rPr>
                    <w:t>periences, events, and/or characters.</w:t>
                  </w:r>
                </w:p>
                <w:p w:rsidR="004F56D6" w:rsidRDefault="00CE16FD">
                  <w:pPr>
                    <w:widowControl w:val="0"/>
                    <w:spacing w:after="220" w:line="240" w:lineRule="auto"/>
                    <w:ind w:left="460"/>
                  </w:pPr>
                  <w:hyperlink r:id="rId138">
                    <w:r>
                      <w:rPr>
                        <w:i/>
                        <w:color w:val="373737"/>
                        <w:sz w:val="20"/>
                        <w:szCs w:val="20"/>
                      </w:rPr>
                      <w:t>W.9-10.3.C:</w:t>
                    </w:r>
                  </w:hyperlink>
                  <w:r>
                    <w:rPr>
                      <w:i/>
                      <w:color w:val="202020"/>
                      <w:sz w:val="20"/>
                      <w:szCs w:val="20"/>
                    </w:rPr>
                    <w:t xml:space="preserve"> Use a variety of techniques to sequence events so that they build on one another to create a coherent whole.</w:t>
                  </w:r>
                </w:p>
                <w:p w:rsidR="004F56D6" w:rsidRDefault="00CE16FD">
                  <w:pPr>
                    <w:widowControl w:val="0"/>
                    <w:spacing w:after="220" w:line="240" w:lineRule="auto"/>
                    <w:ind w:left="460"/>
                  </w:pPr>
                  <w:hyperlink r:id="rId139">
                    <w:r>
                      <w:rPr>
                        <w:i/>
                        <w:color w:val="373737"/>
                        <w:sz w:val="20"/>
                        <w:szCs w:val="20"/>
                      </w:rPr>
                      <w:t>W.9-10.3.D</w:t>
                    </w:r>
                  </w:hyperlink>
                  <w:r>
                    <w:rPr>
                      <w:i/>
                      <w:color w:val="202020"/>
                      <w:sz w:val="20"/>
                      <w:szCs w:val="20"/>
                    </w:rPr>
                    <w:t>: Use precise words and phrases, telling details, and sensory language to convey a vivid picture of the experiences, events, setting, and/or characters.</w:t>
                  </w:r>
                </w:p>
                <w:p w:rsidR="004F56D6" w:rsidRDefault="00CE16FD">
                  <w:pPr>
                    <w:widowControl w:val="0"/>
                    <w:spacing w:after="220" w:line="240" w:lineRule="auto"/>
                    <w:ind w:left="460"/>
                  </w:pPr>
                  <w:hyperlink r:id="rId140">
                    <w:r>
                      <w:rPr>
                        <w:i/>
                        <w:color w:val="373737"/>
                        <w:sz w:val="20"/>
                        <w:szCs w:val="20"/>
                      </w:rPr>
                      <w:t>W.9-10.3.E</w:t>
                    </w:r>
                  </w:hyperlink>
                  <w:r>
                    <w:rPr>
                      <w:i/>
                      <w:color w:val="202020"/>
                      <w:sz w:val="20"/>
                      <w:szCs w:val="20"/>
                    </w:rPr>
                    <w:t>: Provide a conclusion that follows from and reflects on what is experienced, observed, or resolved over the course of the narrative.</w:t>
                  </w:r>
                </w:p>
                <w:p w:rsidR="004F56D6" w:rsidRDefault="00CE16FD">
                  <w:pPr>
                    <w:widowControl w:val="0"/>
                    <w:spacing w:line="240" w:lineRule="auto"/>
                  </w:pPr>
                  <w:r>
                    <w:rPr>
                      <w:i/>
                      <w:color w:val="202020"/>
                      <w:sz w:val="20"/>
                      <w:szCs w:val="20"/>
                    </w:rPr>
                    <w:t xml:space="preserve">Ongoing Standard - </w:t>
                  </w:r>
                  <w:hyperlink r:id="rId141">
                    <w:r>
                      <w:rPr>
                        <w:i/>
                        <w:color w:val="373737"/>
                        <w:sz w:val="20"/>
                        <w:szCs w:val="20"/>
                      </w:rPr>
                      <w:t>W.9-10.10</w:t>
                    </w:r>
                  </w:hyperlink>
                  <w:r>
                    <w:rPr>
                      <w:i/>
                      <w:color w:val="202020"/>
                      <w:sz w:val="20"/>
                      <w:szCs w:val="20"/>
                    </w:rPr>
                    <w:t>: Write routinely over extended time frames (time for research, reflection, and revision)...for a range of tasks, purposes, and audiences.</w:t>
                  </w:r>
                </w:p>
              </w:tc>
            </w:tr>
          </w:tbl>
          <w:p w:rsidR="004F56D6" w:rsidRDefault="00CE16FD">
            <w:pPr>
              <w:widowControl w:val="0"/>
              <w:numPr>
                <w:ilvl w:val="0"/>
                <w:numId w:val="34"/>
              </w:numPr>
              <w:spacing w:before="200"/>
              <w:ind w:hanging="360"/>
              <w:rPr>
                <w:sz w:val="20"/>
                <w:szCs w:val="20"/>
              </w:rPr>
            </w:pPr>
            <w:r>
              <w:rPr>
                <w:b/>
                <w:sz w:val="20"/>
                <w:szCs w:val="20"/>
              </w:rPr>
              <w:t>Narrative Writing / Common Writing Assignment:</w:t>
            </w:r>
          </w:p>
          <w:p w:rsidR="004F56D6" w:rsidRDefault="00CE16FD">
            <w:pPr>
              <w:widowControl w:val="0"/>
              <w:numPr>
                <w:ilvl w:val="0"/>
                <w:numId w:val="22"/>
              </w:numPr>
              <w:ind w:hanging="360"/>
              <w:contextualSpacing/>
              <w:rPr>
                <w:b/>
                <w:sz w:val="20"/>
                <w:szCs w:val="20"/>
              </w:rPr>
            </w:pPr>
            <w:r>
              <w:rPr>
                <w:b/>
                <w:sz w:val="20"/>
                <w:szCs w:val="20"/>
                <w:u w:val="single"/>
              </w:rPr>
              <w:t>Learning Objectives:</w:t>
            </w:r>
            <w:r>
              <w:rPr>
                <w:b/>
                <w:sz w:val="20"/>
                <w:szCs w:val="20"/>
              </w:rPr>
              <w:t xml:space="preserve"> </w:t>
            </w:r>
            <w:r>
              <w:rPr>
                <w:sz w:val="20"/>
                <w:szCs w:val="20"/>
              </w:rPr>
              <w:t>Students will be able to:</w:t>
            </w:r>
          </w:p>
          <w:p w:rsidR="004F56D6" w:rsidRDefault="00CE16FD">
            <w:pPr>
              <w:widowControl w:val="0"/>
              <w:numPr>
                <w:ilvl w:val="1"/>
                <w:numId w:val="22"/>
              </w:numPr>
              <w:ind w:hanging="360"/>
              <w:contextualSpacing/>
              <w:rPr>
                <w:sz w:val="20"/>
                <w:szCs w:val="20"/>
              </w:rPr>
            </w:pPr>
            <w:r>
              <w:rPr>
                <w:sz w:val="20"/>
                <w:szCs w:val="20"/>
              </w:rPr>
              <w:t>Analy</w:t>
            </w:r>
            <w:r>
              <w:rPr>
                <w:sz w:val="20"/>
                <w:szCs w:val="20"/>
              </w:rPr>
              <w:t>ze the narrative writing assignment by deconstructing the prompt for task, purpose, and audience and reviewing criteria on the narrative rubric.</w:t>
            </w:r>
          </w:p>
          <w:p w:rsidR="004F56D6" w:rsidRDefault="00CE16FD">
            <w:pPr>
              <w:widowControl w:val="0"/>
              <w:numPr>
                <w:ilvl w:val="1"/>
                <w:numId w:val="22"/>
              </w:numPr>
              <w:ind w:hanging="360"/>
              <w:contextualSpacing/>
              <w:rPr>
                <w:sz w:val="20"/>
                <w:szCs w:val="20"/>
              </w:rPr>
            </w:pPr>
            <w:r>
              <w:rPr>
                <w:sz w:val="20"/>
                <w:szCs w:val="20"/>
              </w:rPr>
              <w:t>Plan for the narrative writing assignment by researching and selecting a newspaper article, brainstorming ideas for fictionalizing the story, and creating an outline.</w:t>
            </w:r>
          </w:p>
          <w:p w:rsidR="004F56D6" w:rsidRDefault="00CE16FD">
            <w:pPr>
              <w:widowControl w:val="0"/>
              <w:numPr>
                <w:ilvl w:val="1"/>
                <w:numId w:val="22"/>
              </w:numPr>
              <w:ind w:hanging="360"/>
              <w:contextualSpacing/>
              <w:rPr>
                <w:sz w:val="20"/>
                <w:szCs w:val="20"/>
              </w:rPr>
            </w:pPr>
            <w:r>
              <w:rPr>
                <w:sz w:val="20"/>
                <w:szCs w:val="20"/>
              </w:rPr>
              <w:t>Draft their narrative on Google Docs, taking time to purposefully research, reflect, and revise as they work.</w:t>
            </w:r>
          </w:p>
          <w:p w:rsidR="004F56D6" w:rsidRDefault="00CE16FD">
            <w:pPr>
              <w:widowControl w:val="0"/>
              <w:numPr>
                <w:ilvl w:val="1"/>
                <w:numId w:val="22"/>
              </w:numPr>
              <w:ind w:hanging="360"/>
              <w:contextualSpacing/>
              <w:rPr>
                <w:sz w:val="20"/>
                <w:szCs w:val="20"/>
              </w:rPr>
            </w:pPr>
            <w:r>
              <w:rPr>
                <w:sz w:val="20"/>
                <w:szCs w:val="20"/>
              </w:rPr>
              <w:t xml:space="preserve">Edit their narrative by sharing and commenting on drafts with peers. </w:t>
            </w:r>
          </w:p>
          <w:p w:rsidR="004F56D6" w:rsidRDefault="00CE16FD">
            <w:pPr>
              <w:widowControl w:val="0"/>
              <w:numPr>
                <w:ilvl w:val="1"/>
                <w:numId w:val="22"/>
              </w:numPr>
              <w:ind w:hanging="360"/>
              <w:contextualSpacing/>
              <w:rPr>
                <w:sz w:val="20"/>
                <w:szCs w:val="20"/>
              </w:rPr>
            </w:pPr>
            <w:r>
              <w:rPr>
                <w:sz w:val="20"/>
                <w:szCs w:val="20"/>
              </w:rPr>
              <w:t xml:space="preserve">Use technology to link their narrative and display important information by </w:t>
            </w:r>
            <w:r>
              <w:rPr>
                <w:sz w:val="20"/>
                <w:szCs w:val="20"/>
              </w:rPr>
              <w:t xml:space="preserve">creating a thinglink.  </w:t>
            </w:r>
          </w:p>
          <w:p w:rsidR="004F56D6" w:rsidRDefault="00CE16FD">
            <w:pPr>
              <w:widowControl w:val="0"/>
              <w:numPr>
                <w:ilvl w:val="0"/>
                <w:numId w:val="22"/>
              </w:numPr>
              <w:ind w:hanging="360"/>
              <w:contextualSpacing/>
              <w:rPr>
                <w:sz w:val="20"/>
                <w:szCs w:val="20"/>
              </w:rPr>
            </w:pPr>
            <w:r>
              <w:rPr>
                <w:b/>
                <w:sz w:val="20"/>
                <w:szCs w:val="20"/>
                <w:u w:val="single"/>
              </w:rPr>
              <w:t>Note:</w:t>
            </w:r>
            <w:r>
              <w:rPr>
                <w:b/>
                <w:sz w:val="20"/>
                <w:szCs w:val="20"/>
              </w:rPr>
              <w:t xml:space="preserve"> </w:t>
            </w:r>
            <w:r>
              <w:rPr>
                <w:sz w:val="20"/>
                <w:szCs w:val="20"/>
              </w:rPr>
              <w:t xml:space="preserve">Language Learners identified as a Level 1-4 should be provided with the ELL Language Supports; however, if teachers feel it is helpful, they may provide the </w:t>
            </w:r>
            <w:hyperlink r:id="rId142">
              <w:r>
                <w:rPr>
                  <w:color w:val="1155CC"/>
                  <w:sz w:val="20"/>
                  <w:szCs w:val="20"/>
                  <w:u w:val="single"/>
                </w:rPr>
                <w:t xml:space="preserve">Narrative </w:t>
              </w:r>
              <w:r>
                <w:rPr>
                  <w:color w:val="1155CC"/>
                  <w:sz w:val="20"/>
                  <w:szCs w:val="20"/>
                  <w:u w:val="single"/>
                </w:rPr>
                <w:lastRenderedPageBreak/>
                <w:t>Writing Template</w:t>
              </w:r>
            </w:hyperlink>
            <w:r>
              <w:rPr>
                <w:sz w:val="20"/>
                <w:szCs w:val="20"/>
              </w:rPr>
              <w:t xml:space="preserve"> to all students. Students will need modeling and guidance in how to use the template.</w:t>
            </w:r>
          </w:p>
          <w:p w:rsidR="004F56D6" w:rsidRDefault="00CE16FD">
            <w:pPr>
              <w:widowControl w:val="0"/>
              <w:numPr>
                <w:ilvl w:val="0"/>
                <w:numId w:val="22"/>
              </w:numPr>
              <w:ind w:hanging="360"/>
              <w:contextualSpacing/>
              <w:rPr>
                <w:b/>
                <w:sz w:val="20"/>
                <w:szCs w:val="20"/>
              </w:rPr>
            </w:pPr>
            <w:r>
              <w:rPr>
                <w:b/>
                <w:sz w:val="20"/>
                <w:szCs w:val="20"/>
                <w:u w:val="single"/>
              </w:rPr>
              <w:t>Activities:</w:t>
            </w:r>
          </w:p>
          <w:p w:rsidR="004F56D6" w:rsidRDefault="00CE16FD">
            <w:pPr>
              <w:widowControl w:val="0"/>
              <w:numPr>
                <w:ilvl w:val="1"/>
                <w:numId w:val="22"/>
              </w:numPr>
              <w:ind w:hanging="360"/>
              <w:contextualSpacing/>
              <w:rPr>
                <w:sz w:val="20"/>
                <w:szCs w:val="20"/>
              </w:rPr>
            </w:pPr>
            <w:r>
              <w:rPr>
                <w:sz w:val="20"/>
                <w:szCs w:val="20"/>
              </w:rPr>
              <w:t xml:space="preserve">Teachers might start by creating a collaborative discussion around Essential Question #2. </w:t>
            </w:r>
          </w:p>
          <w:p w:rsidR="004F56D6" w:rsidRDefault="00CE16FD">
            <w:pPr>
              <w:widowControl w:val="0"/>
              <w:numPr>
                <w:ilvl w:val="1"/>
                <w:numId w:val="22"/>
              </w:numPr>
              <w:ind w:hanging="360"/>
              <w:contextualSpacing/>
              <w:rPr>
                <w:sz w:val="20"/>
                <w:szCs w:val="20"/>
              </w:rPr>
            </w:pPr>
            <w:r>
              <w:rPr>
                <w:sz w:val="20"/>
                <w:szCs w:val="20"/>
              </w:rPr>
              <w:t>Teach</w:t>
            </w:r>
            <w:r>
              <w:rPr>
                <w:sz w:val="20"/>
                <w:szCs w:val="20"/>
              </w:rPr>
              <w:t>ers can guide students through the writing process by having them:</w:t>
            </w:r>
          </w:p>
          <w:p w:rsidR="004F56D6" w:rsidRDefault="00CE16FD">
            <w:pPr>
              <w:widowControl w:val="0"/>
              <w:numPr>
                <w:ilvl w:val="2"/>
                <w:numId w:val="22"/>
              </w:numPr>
              <w:ind w:hanging="360"/>
              <w:contextualSpacing/>
              <w:rPr>
                <w:sz w:val="20"/>
                <w:szCs w:val="20"/>
              </w:rPr>
            </w:pPr>
            <w:r>
              <w:rPr>
                <w:sz w:val="20"/>
                <w:szCs w:val="20"/>
              </w:rPr>
              <w:t>Deconstruct the prompt for task, purpose, and audience (</w:t>
            </w:r>
            <w:hyperlink r:id="rId143">
              <w:r>
                <w:rPr>
                  <w:color w:val="1155CC"/>
                  <w:sz w:val="20"/>
                  <w:szCs w:val="20"/>
                  <w:u w:val="single"/>
                </w:rPr>
                <w:t>Common Writing Assignment Han</w:t>
              </w:r>
              <w:r>
                <w:rPr>
                  <w:color w:val="1155CC"/>
                  <w:sz w:val="20"/>
                  <w:szCs w:val="20"/>
                  <w:u w:val="single"/>
                </w:rPr>
                <w:t>dout</w:t>
              </w:r>
            </w:hyperlink>
            <w:r>
              <w:rPr>
                <w:sz w:val="20"/>
                <w:szCs w:val="20"/>
              </w:rPr>
              <w:t xml:space="preserve">). </w:t>
            </w:r>
          </w:p>
          <w:p w:rsidR="004F56D6" w:rsidRDefault="00CE16FD">
            <w:pPr>
              <w:widowControl w:val="0"/>
              <w:numPr>
                <w:ilvl w:val="2"/>
                <w:numId w:val="22"/>
              </w:numPr>
              <w:ind w:hanging="360"/>
              <w:contextualSpacing/>
              <w:rPr>
                <w:sz w:val="20"/>
                <w:szCs w:val="20"/>
              </w:rPr>
            </w:pPr>
            <w:r>
              <w:rPr>
                <w:sz w:val="20"/>
                <w:szCs w:val="20"/>
              </w:rPr>
              <w:t>Create or use a checklist based on the narrative rubric.</w:t>
            </w:r>
          </w:p>
          <w:p w:rsidR="004F56D6" w:rsidRDefault="00CE16FD">
            <w:pPr>
              <w:widowControl w:val="0"/>
              <w:numPr>
                <w:ilvl w:val="2"/>
                <w:numId w:val="22"/>
              </w:numPr>
              <w:ind w:hanging="360"/>
              <w:contextualSpacing/>
              <w:rPr>
                <w:sz w:val="20"/>
                <w:szCs w:val="20"/>
              </w:rPr>
            </w:pPr>
            <w:r>
              <w:rPr>
                <w:sz w:val="20"/>
                <w:szCs w:val="20"/>
              </w:rPr>
              <w:t>Research and select a newspaper article on a real-life tragic event.</w:t>
            </w:r>
          </w:p>
          <w:p w:rsidR="004F56D6" w:rsidRDefault="00CE16FD">
            <w:pPr>
              <w:widowControl w:val="0"/>
              <w:numPr>
                <w:ilvl w:val="2"/>
                <w:numId w:val="22"/>
              </w:numPr>
              <w:ind w:hanging="360"/>
              <w:contextualSpacing/>
              <w:rPr>
                <w:sz w:val="20"/>
                <w:szCs w:val="20"/>
              </w:rPr>
            </w:pPr>
            <w:r>
              <w:rPr>
                <w:sz w:val="20"/>
                <w:szCs w:val="20"/>
              </w:rPr>
              <w:t xml:space="preserve">Brainstorm ideas for fictionalizing the story. </w:t>
            </w:r>
          </w:p>
          <w:p w:rsidR="004F56D6" w:rsidRDefault="00CE16FD">
            <w:pPr>
              <w:widowControl w:val="0"/>
              <w:numPr>
                <w:ilvl w:val="3"/>
                <w:numId w:val="22"/>
              </w:numPr>
              <w:ind w:hanging="360"/>
              <w:contextualSpacing/>
              <w:rPr>
                <w:sz w:val="20"/>
                <w:szCs w:val="20"/>
              </w:rPr>
            </w:pPr>
            <w:r>
              <w:rPr>
                <w:sz w:val="20"/>
                <w:szCs w:val="20"/>
              </w:rPr>
              <w:t>Start by asking “What if…?” questions. Have students establish a problem u</w:t>
            </w:r>
            <w:r>
              <w:rPr>
                <w:sz w:val="20"/>
                <w:szCs w:val="20"/>
              </w:rPr>
              <w:t>p front that the story will examine and the protagonist with solve.</w:t>
            </w:r>
          </w:p>
          <w:p w:rsidR="004F56D6" w:rsidRDefault="00CE16FD">
            <w:pPr>
              <w:widowControl w:val="0"/>
              <w:numPr>
                <w:ilvl w:val="3"/>
                <w:numId w:val="22"/>
              </w:numPr>
              <w:ind w:hanging="360"/>
              <w:contextualSpacing/>
              <w:rPr>
                <w:sz w:val="20"/>
                <w:szCs w:val="20"/>
              </w:rPr>
            </w:pPr>
            <w:r>
              <w:rPr>
                <w:sz w:val="20"/>
                <w:szCs w:val="20"/>
              </w:rPr>
              <w:t xml:space="preserve">Who will be the narrator and/or main character? </w:t>
            </w:r>
          </w:p>
          <w:p w:rsidR="004F56D6" w:rsidRDefault="00CE16FD">
            <w:pPr>
              <w:widowControl w:val="0"/>
              <w:numPr>
                <w:ilvl w:val="3"/>
                <w:numId w:val="22"/>
              </w:numPr>
              <w:ind w:hanging="360"/>
              <w:contextualSpacing/>
              <w:rPr>
                <w:sz w:val="20"/>
                <w:szCs w:val="20"/>
              </w:rPr>
            </w:pPr>
            <w:r>
              <w:rPr>
                <w:sz w:val="20"/>
                <w:szCs w:val="20"/>
              </w:rPr>
              <w:t xml:space="preserve">What creative additions/revisions can they make? </w:t>
            </w:r>
          </w:p>
          <w:p w:rsidR="004F56D6" w:rsidRDefault="00CE16FD">
            <w:pPr>
              <w:widowControl w:val="0"/>
              <w:numPr>
                <w:ilvl w:val="3"/>
                <w:numId w:val="22"/>
              </w:numPr>
              <w:ind w:hanging="360"/>
              <w:contextualSpacing/>
              <w:rPr>
                <w:sz w:val="20"/>
                <w:szCs w:val="20"/>
              </w:rPr>
            </w:pPr>
            <w:r>
              <w:rPr>
                <w:sz w:val="20"/>
                <w:szCs w:val="20"/>
              </w:rPr>
              <w:t xml:space="preserve">What will be the theme? </w:t>
            </w:r>
          </w:p>
          <w:p w:rsidR="004F56D6" w:rsidRDefault="00CE16FD">
            <w:pPr>
              <w:widowControl w:val="0"/>
              <w:numPr>
                <w:ilvl w:val="3"/>
                <w:numId w:val="22"/>
              </w:numPr>
              <w:ind w:hanging="360"/>
              <w:contextualSpacing/>
              <w:rPr>
                <w:sz w:val="20"/>
                <w:szCs w:val="20"/>
              </w:rPr>
            </w:pPr>
            <w:r>
              <w:rPr>
                <w:sz w:val="20"/>
                <w:szCs w:val="20"/>
              </w:rPr>
              <w:t xml:space="preserve">Are they going to write in the style of magical realism? If so, </w:t>
            </w:r>
            <w:r>
              <w:rPr>
                <w:sz w:val="20"/>
                <w:szCs w:val="20"/>
              </w:rPr>
              <w:t xml:space="preserve">how will they do this? </w:t>
            </w:r>
          </w:p>
          <w:p w:rsidR="004F56D6" w:rsidRDefault="00CE16FD">
            <w:pPr>
              <w:widowControl w:val="0"/>
              <w:numPr>
                <w:ilvl w:val="2"/>
                <w:numId w:val="22"/>
              </w:numPr>
              <w:ind w:hanging="360"/>
              <w:contextualSpacing/>
              <w:rPr>
                <w:sz w:val="20"/>
                <w:szCs w:val="20"/>
              </w:rPr>
            </w:pPr>
            <w:r>
              <w:rPr>
                <w:sz w:val="20"/>
                <w:szCs w:val="20"/>
              </w:rPr>
              <w:t>Create an outline or use a graphic organizer, such as a plot diagram or sequencing chart, that plans out how they will introduce, develop, and conclude the story. Or students can write the key events or scenes on sticky notes or ind</w:t>
            </w:r>
            <w:r>
              <w:rPr>
                <w:sz w:val="20"/>
                <w:szCs w:val="20"/>
              </w:rPr>
              <w:t>ex cards and arrange them in different ways, stopping to explain to others what they are thinking, until they find the sequence that best works with the story they are trying to tell.</w:t>
            </w:r>
          </w:p>
          <w:p w:rsidR="004F56D6" w:rsidRDefault="00CE16FD">
            <w:pPr>
              <w:widowControl w:val="0"/>
              <w:numPr>
                <w:ilvl w:val="2"/>
                <w:numId w:val="22"/>
              </w:numPr>
              <w:ind w:hanging="360"/>
              <w:contextualSpacing/>
              <w:rPr>
                <w:sz w:val="20"/>
                <w:szCs w:val="20"/>
              </w:rPr>
            </w:pPr>
            <w:r>
              <w:rPr>
                <w:sz w:val="20"/>
                <w:szCs w:val="20"/>
              </w:rPr>
              <w:t>Students can consider how they are going to portray the character’s phys</w:t>
            </w:r>
            <w:r>
              <w:rPr>
                <w:sz w:val="20"/>
                <w:szCs w:val="20"/>
              </w:rPr>
              <w:t xml:space="preserve">ical persona, as well as reveal the character’s personality and motivations within the context of the story.  Students might find it useful to complete a </w:t>
            </w:r>
            <w:hyperlink r:id="rId144">
              <w:r>
                <w:rPr>
                  <w:color w:val="1155CC"/>
                  <w:sz w:val="20"/>
                  <w:szCs w:val="20"/>
                  <w:u w:val="single"/>
                </w:rPr>
                <w:t>Character Map</w:t>
              </w:r>
            </w:hyperlink>
            <w:r>
              <w:rPr>
                <w:sz w:val="20"/>
                <w:szCs w:val="20"/>
              </w:rPr>
              <w:t xml:space="preserve"> (or </w:t>
            </w:r>
            <w:hyperlink r:id="rId145">
              <w:r>
                <w:rPr>
                  <w:color w:val="1155CC"/>
                  <w:sz w:val="20"/>
                  <w:szCs w:val="20"/>
                  <w:u w:val="single"/>
                </w:rPr>
                <w:t>Character Development Map</w:t>
              </w:r>
            </w:hyperlink>
            <w:r>
              <w:rPr>
                <w:sz w:val="20"/>
                <w:szCs w:val="20"/>
              </w:rPr>
              <w:t>) for their main character(s), or they can create their own graphic organizer with boxes of what the person says, does, thi</w:t>
            </w:r>
            <w:r>
              <w:rPr>
                <w:sz w:val="20"/>
                <w:szCs w:val="20"/>
              </w:rPr>
              <w:t xml:space="preserve">nks, and feels, as well as what they look like. </w:t>
            </w:r>
          </w:p>
          <w:p w:rsidR="004F56D6" w:rsidRDefault="00CE16FD">
            <w:pPr>
              <w:widowControl w:val="0"/>
              <w:numPr>
                <w:ilvl w:val="2"/>
                <w:numId w:val="22"/>
              </w:numPr>
              <w:ind w:hanging="360"/>
              <w:contextualSpacing/>
              <w:rPr>
                <w:sz w:val="20"/>
                <w:szCs w:val="20"/>
              </w:rPr>
            </w:pPr>
            <w:r>
              <w:rPr>
                <w:sz w:val="20"/>
                <w:szCs w:val="20"/>
              </w:rPr>
              <w:t xml:space="preserve">Draft their narrative using Google Docs, encouraging them to research, reflect, and revise as needed. </w:t>
            </w:r>
          </w:p>
          <w:p w:rsidR="004F56D6" w:rsidRDefault="00CE16FD">
            <w:pPr>
              <w:widowControl w:val="0"/>
              <w:numPr>
                <w:ilvl w:val="2"/>
                <w:numId w:val="22"/>
              </w:numPr>
              <w:ind w:hanging="360"/>
              <w:contextualSpacing/>
              <w:rPr>
                <w:sz w:val="20"/>
                <w:szCs w:val="20"/>
              </w:rPr>
            </w:pPr>
            <w:r>
              <w:rPr>
                <w:sz w:val="20"/>
                <w:szCs w:val="20"/>
              </w:rPr>
              <w:t>Edit their narrative by sharing and commenting on drafts with peers.</w:t>
            </w:r>
          </w:p>
          <w:p w:rsidR="004F56D6" w:rsidRDefault="00CE16FD">
            <w:pPr>
              <w:widowControl w:val="0"/>
              <w:numPr>
                <w:ilvl w:val="3"/>
                <w:numId w:val="22"/>
              </w:numPr>
              <w:ind w:hanging="360"/>
              <w:contextualSpacing/>
              <w:rPr>
                <w:sz w:val="20"/>
                <w:szCs w:val="20"/>
              </w:rPr>
            </w:pPr>
            <w:r>
              <w:rPr>
                <w:sz w:val="20"/>
                <w:szCs w:val="20"/>
              </w:rPr>
              <w:t xml:space="preserve">Peers could do a </w:t>
            </w:r>
            <w:hyperlink r:id="rId146">
              <w:r>
                <w:rPr>
                  <w:color w:val="1155CC"/>
                  <w:sz w:val="20"/>
                  <w:szCs w:val="20"/>
                  <w:u w:val="single"/>
                </w:rPr>
                <w:t>SIFT analysis</w:t>
              </w:r>
            </w:hyperlink>
            <w:r>
              <w:rPr>
                <w:sz w:val="20"/>
                <w:szCs w:val="20"/>
              </w:rPr>
              <w:t xml:space="preserve"> on each others’ papers to ensure that those elements have been added to enhance meaning and style.</w:t>
            </w:r>
            <w:r>
              <w:rPr>
                <w:noProof/>
              </w:rPr>
              <w:drawing>
                <wp:anchor distT="114300" distB="114300" distL="114300" distR="114300" simplePos="0" relativeHeight="251665408" behindDoc="0" locked="0" layoutInCell="0" hidden="0" allowOverlap="0">
                  <wp:simplePos x="0" y="0"/>
                  <wp:positionH relativeFrom="margin">
                    <wp:posOffset>5343525</wp:posOffset>
                  </wp:positionH>
                  <wp:positionV relativeFrom="paragraph">
                    <wp:posOffset>342900</wp:posOffset>
                  </wp:positionV>
                  <wp:extent cx="457200" cy="423863"/>
                  <wp:effectExtent l="0" t="0" r="0" b="0"/>
                  <wp:wrapSquare wrapText="bothSides" distT="114300" distB="114300" distL="114300" distR="114300"/>
                  <wp:docPr id="10"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40"/>
                          <a:srcRect/>
                          <a:stretch>
                            <a:fillRect/>
                          </a:stretch>
                        </pic:blipFill>
                        <pic:spPr>
                          <a:xfrm>
                            <a:off x="0" y="0"/>
                            <a:ext cx="457200" cy="423863"/>
                          </a:xfrm>
                          <a:prstGeom prst="rect">
                            <a:avLst/>
                          </a:prstGeom>
                          <a:ln/>
                        </pic:spPr>
                      </pic:pic>
                    </a:graphicData>
                  </a:graphic>
                </wp:anchor>
              </w:drawing>
            </w:r>
          </w:p>
          <w:p w:rsidR="004F56D6" w:rsidRDefault="00CE16FD">
            <w:pPr>
              <w:widowControl w:val="0"/>
              <w:numPr>
                <w:ilvl w:val="2"/>
                <w:numId w:val="22"/>
              </w:numPr>
              <w:ind w:hanging="360"/>
              <w:contextualSpacing/>
              <w:rPr>
                <w:sz w:val="20"/>
                <w:szCs w:val="20"/>
              </w:rPr>
            </w:pPr>
            <w:r>
              <w:rPr>
                <w:sz w:val="20"/>
                <w:szCs w:val="20"/>
              </w:rPr>
              <w:t>Proofread and self-score their narrative</w:t>
            </w:r>
            <w:r>
              <w:rPr>
                <w:sz w:val="20"/>
                <w:szCs w:val="20"/>
              </w:rPr>
              <w:t xml:space="preserve"> using the rubric before publishing.</w:t>
            </w:r>
          </w:p>
          <w:p w:rsidR="004F56D6" w:rsidRDefault="00CE16FD">
            <w:pPr>
              <w:widowControl w:val="0"/>
              <w:numPr>
                <w:ilvl w:val="1"/>
                <w:numId w:val="22"/>
              </w:numPr>
              <w:ind w:hanging="360"/>
              <w:contextualSpacing/>
              <w:rPr>
                <w:sz w:val="20"/>
                <w:szCs w:val="20"/>
              </w:rPr>
            </w:pPr>
            <w:r>
              <w:rPr>
                <w:sz w:val="20"/>
                <w:szCs w:val="20"/>
              </w:rPr>
              <w:t>Students will create a “thinglink” that depicts their narrative. Within the main image of the thinglink, they will embed a link to their short story (via Google Docs), articles they researched and used, images that port</w:t>
            </w:r>
            <w:r>
              <w:rPr>
                <w:sz w:val="20"/>
                <w:szCs w:val="20"/>
              </w:rPr>
              <w:t xml:space="preserve">ray the events and characters, and any other videos or media that aid in understanding. </w:t>
            </w:r>
          </w:p>
          <w:p w:rsidR="004F56D6" w:rsidRDefault="00CE16FD">
            <w:pPr>
              <w:widowControl w:val="0"/>
              <w:numPr>
                <w:ilvl w:val="2"/>
                <w:numId w:val="22"/>
              </w:numPr>
              <w:ind w:hanging="360"/>
              <w:contextualSpacing/>
              <w:rPr>
                <w:sz w:val="20"/>
                <w:szCs w:val="20"/>
              </w:rPr>
            </w:pPr>
            <w:r>
              <w:rPr>
                <w:sz w:val="20"/>
                <w:szCs w:val="20"/>
              </w:rPr>
              <w:t xml:space="preserve">Students should already be familiar with how to create thinglinks if they </w:t>
            </w:r>
            <w:r>
              <w:rPr>
                <w:sz w:val="20"/>
                <w:szCs w:val="20"/>
              </w:rPr>
              <w:lastRenderedPageBreak/>
              <w:t xml:space="preserve">completed the icebreaker activity in Week 1. </w:t>
            </w:r>
          </w:p>
          <w:p w:rsidR="004F56D6" w:rsidRDefault="00CE16FD">
            <w:pPr>
              <w:widowControl w:val="0"/>
              <w:numPr>
                <w:ilvl w:val="2"/>
                <w:numId w:val="22"/>
              </w:numPr>
              <w:ind w:hanging="360"/>
              <w:contextualSpacing/>
              <w:rPr>
                <w:sz w:val="20"/>
                <w:szCs w:val="20"/>
              </w:rPr>
            </w:pPr>
            <w:r>
              <w:rPr>
                <w:sz w:val="20"/>
                <w:szCs w:val="20"/>
              </w:rPr>
              <w:t xml:space="preserve">Here is an </w:t>
            </w:r>
            <w:hyperlink r:id="rId147">
              <w:r>
                <w:rPr>
                  <w:color w:val="1155CC"/>
                  <w:sz w:val="20"/>
                  <w:szCs w:val="20"/>
                  <w:u w:val="single"/>
                </w:rPr>
                <w:t>example</w:t>
              </w:r>
            </w:hyperlink>
            <w:r>
              <w:rPr>
                <w:sz w:val="20"/>
                <w:szCs w:val="20"/>
              </w:rPr>
              <w:t xml:space="preserve"> based on the</w:t>
            </w:r>
            <w:hyperlink r:id="rId148">
              <w:r>
                <w:rPr>
                  <w:color w:val="1155CC"/>
                  <w:sz w:val="20"/>
                  <w:szCs w:val="20"/>
                  <w:u w:val="single"/>
                </w:rPr>
                <w:t xml:space="preserve"> sample student response.</w:t>
              </w:r>
            </w:hyperlink>
            <w:r>
              <w:rPr>
                <w:sz w:val="20"/>
                <w:szCs w:val="20"/>
              </w:rPr>
              <w:t xml:space="preserve"> </w:t>
            </w:r>
          </w:p>
          <w:p w:rsidR="004F56D6" w:rsidRDefault="00CE16FD">
            <w:pPr>
              <w:widowControl w:val="0"/>
              <w:numPr>
                <w:ilvl w:val="0"/>
                <w:numId w:val="22"/>
              </w:numPr>
              <w:ind w:hanging="360"/>
              <w:contextualSpacing/>
              <w:rPr>
                <w:b/>
                <w:sz w:val="20"/>
                <w:szCs w:val="20"/>
              </w:rPr>
            </w:pPr>
            <w:r>
              <w:rPr>
                <w:b/>
                <w:sz w:val="20"/>
                <w:szCs w:val="20"/>
                <w:u w:val="single"/>
              </w:rPr>
              <w:t>Check for Understanding:</w:t>
            </w:r>
          </w:p>
          <w:p w:rsidR="004F56D6" w:rsidRDefault="00CE16FD">
            <w:pPr>
              <w:widowControl w:val="0"/>
              <w:numPr>
                <w:ilvl w:val="1"/>
                <w:numId w:val="22"/>
              </w:numPr>
              <w:ind w:hanging="360"/>
              <w:contextualSpacing/>
              <w:rPr>
                <w:sz w:val="20"/>
                <w:szCs w:val="20"/>
              </w:rPr>
            </w:pPr>
            <w:r>
              <w:rPr>
                <w:sz w:val="20"/>
                <w:szCs w:val="20"/>
              </w:rPr>
              <w:t>Students can</w:t>
            </w:r>
            <w:r>
              <w:rPr>
                <w:sz w:val="20"/>
                <w:szCs w:val="20"/>
              </w:rPr>
              <w:t xml:space="preserve"> be asked to submit their narrative via Google Classroom. Teachers will score students’ narratives using all 5 categories on the narrative rubric. A score to grade conversion is located at the bottom of the rubric. </w:t>
            </w:r>
          </w:p>
          <w:p w:rsidR="004F56D6" w:rsidRDefault="00CE16FD">
            <w:pPr>
              <w:widowControl w:val="0"/>
              <w:numPr>
                <w:ilvl w:val="1"/>
                <w:numId w:val="22"/>
              </w:numPr>
              <w:ind w:hanging="360"/>
              <w:contextualSpacing/>
              <w:rPr>
                <w:sz w:val="20"/>
                <w:szCs w:val="20"/>
              </w:rPr>
            </w:pPr>
            <w:r>
              <w:rPr>
                <w:sz w:val="20"/>
                <w:szCs w:val="20"/>
              </w:rPr>
              <w:t>If students demonstrate a lack of unders</w:t>
            </w:r>
            <w:r>
              <w:rPr>
                <w:sz w:val="20"/>
                <w:szCs w:val="20"/>
              </w:rPr>
              <w:t>tanding (in other words, if they score below a 3 on any given criteria), teachers should interpret the data and collaborate with fellow teachers on the next steps. Ideas include:</w:t>
            </w:r>
          </w:p>
          <w:p w:rsidR="004F56D6" w:rsidRDefault="00CE16FD">
            <w:pPr>
              <w:widowControl w:val="0"/>
              <w:numPr>
                <w:ilvl w:val="2"/>
                <w:numId w:val="22"/>
              </w:numPr>
              <w:ind w:hanging="360"/>
              <w:contextualSpacing/>
              <w:rPr>
                <w:sz w:val="20"/>
                <w:szCs w:val="20"/>
              </w:rPr>
            </w:pPr>
            <w:r>
              <w:rPr>
                <w:sz w:val="20"/>
                <w:szCs w:val="20"/>
              </w:rPr>
              <w:t>Reteaching concepts/skills/criteria</w:t>
            </w:r>
          </w:p>
          <w:p w:rsidR="004F56D6" w:rsidRDefault="00CE16FD">
            <w:pPr>
              <w:widowControl w:val="0"/>
              <w:numPr>
                <w:ilvl w:val="2"/>
                <w:numId w:val="22"/>
              </w:numPr>
              <w:ind w:hanging="360"/>
              <w:contextualSpacing/>
              <w:rPr>
                <w:sz w:val="20"/>
                <w:szCs w:val="20"/>
              </w:rPr>
            </w:pPr>
            <w:r>
              <w:rPr>
                <w:sz w:val="20"/>
                <w:szCs w:val="20"/>
              </w:rPr>
              <w:t>Having students revisit and revise the na</w:t>
            </w:r>
            <w:r>
              <w:rPr>
                <w:sz w:val="20"/>
                <w:szCs w:val="20"/>
              </w:rPr>
              <w:t>rrative later in the quarter/semester/year</w:t>
            </w:r>
          </w:p>
          <w:p w:rsidR="004F56D6" w:rsidRDefault="00CE16FD">
            <w:pPr>
              <w:widowControl w:val="0"/>
              <w:numPr>
                <w:ilvl w:val="2"/>
                <w:numId w:val="22"/>
              </w:numPr>
              <w:ind w:hanging="360"/>
              <w:contextualSpacing/>
              <w:rPr>
                <w:sz w:val="20"/>
                <w:szCs w:val="20"/>
              </w:rPr>
            </w:pPr>
            <w:r>
              <w:rPr>
                <w:sz w:val="20"/>
                <w:szCs w:val="20"/>
              </w:rPr>
              <w:t>Using explicit language instruction throughout the quarter for all students; carefully guiding ELL students with how to use the ELL Language Supports for Stage 2</w:t>
            </w:r>
          </w:p>
          <w:p w:rsidR="004F56D6" w:rsidRDefault="00CE16FD">
            <w:pPr>
              <w:widowControl w:val="0"/>
              <w:numPr>
                <w:ilvl w:val="2"/>
                <w:numId w:val="22"/>
              </w:numPr>
              <w:ind w:hanging="360"/>
              <w:contextualSpacing/>
              <w:rPr>
                <w:sz w:val="20"/>
                <w:szCs w:val="20"/>
              </w:rPr>
            </w:pPr>
            <w:r>
              <w:rPr>
                <w:sz w:val="20"/>
                <w:szCs w:val="20"/>
              </w:rPr>
              <w:t>Asking students to reflect on their narrative after</w:t>
            </w:r>
            <w:r>
              <w:rPr>
                <w:sz w:val="20"/>
                <w:szCs w:val="20"/>
              </w:rPr>
              <w:t xml:space="preserve"> the teacher returns the scored rubric or gives feedback; having students write what they will do next time to improve their score. </w:t>
            </w:r>
          </w:p>
          <w:p w:rsidR="004F56D6" w:rsidRDefault="00CE16FD">
            <w:pPr>
              <w:widowControl w:val="0"/>
              <w:numPr>
                <w:ilvl w:val="2"/>
                <w:numId w:val="22"/>
              </w:numPr>
              <w:ind w:hanging="360"/>
              <w:contextualSpacing/>
              <w:rPr>
                <w:sz w:val="20"/>
                <w:szCs w:val="20"/>
              </w:rPr>
            </w:pPr>
            <w:r>
              <w:rPr>
                <w:sz w:val="20"/>
                <w:szCs w:val="20"/>
              </w:rPr>
              <w:t>Concentrating on the overall weakest areas in future bellwork activities or mini-lessons</w:t>
            </w:r>
          </w:p>
          <w:p w:rsidR="004F56D6" w:rsidRDefault="004F56D6">
            <w:pPr>
              <w:widowControl w:val="0"/>
            </w:pPr>
          </w:p>
        </w:tc>
      </w:tr>
      <w:tr w:rsidR="004F56D6">
        <w:tc>
          <w:tcPr>
            <w:tcW w:w="9684" w:type="dxa"/>
            <w:shd w:val="clear" w:color="auto" w:fill="FFFF00"/>
            <w:tcMar>
              <w:top w:w="100" w:type="dxa"/>
              <w:left w:w="100" w:type="dxa"/>
              <w:bottom w:w="100" w:type="dxa"/>
              <w:right w:w="100" w:type="dxa"/>
            </w:tcMar>
          </w:tcPr>
          <w:p w:rsidR="004F56D6" w:rsidRDefault="00CE16FD">
            <w:pPr>
              <w:widowControl w:val="0"/>
              <w:jc w:val="center"/>
            </w:pPr>
            <w:r>
              <w:rPr>
                <w:b/>
                <w:sz w:val="28"/>
                <w:szCs w:val="28"/>
              </w:rPr>
              <w:lastRenderedPageBreak/>
              <w:t>Suggested Timeline - Week 9</w:t>
            </w:r>
          </w:p>
        </w:tc>
      </w:tr>
      <w:tr w:rsidR="004F56D6">
        <w:trPr>
          <w:trHeight w:val="7800"/>
        </w:trPr>
        <w:tc>
          <w:tcPr>
            <w:tcW w:w="9684" w:type="dxa"/>
            <w:tcMar>
              <w:top w:w="100" w:type="dxa"/>
              <w:left w:w="100" w:type="dxa"/>
              <w:bottom w:w="100" w:type="dxa"/>
              <w:right w:w="100" w:type="dxa"/>
            </w:tcMar>
          </w:tcPr>
          <w:p w:rsidR="004F56D6" w:rsidRDefault="004F56D6">
            <w:pPr>
              <w:widowControl w:val="0"/>
              <w:spacing w:line="240" w:lineRule="auto"/>
            </w:pPr>
          </w:p>
          <w:tbl>
            <w:tblPr>
              <w:tblStyle w:val="af6"/>
              <w:tblW w:w="88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8826"/>
            </w:tblGrid>
            <w:tr w:rsidR="004F56D6">
              <w:tc>
                <w:tcPr>
                  <w:tcW w:w="8826" w:type="dxa"/>
                  <w:tcMar>
                    <w:top w:w="100" w:type="dxa"/>
                    <w:left w:w="100" w:type="dxa"/>
                    <w:bottom w:w="100" w:type="dxa"/>
                    <w:right w:w="100" w:type="dxa"/>
                  </w:tcMar>
                </w:tcPr>
                <w:p w:rsidR="004F56D6" w:rsidRDefault="00CE16FD">
                  <w:pPr>
                    <w:widowControl w:val="0"/>
                    <w:spacing w:line="240" w:lineRule="auto"/>
                    <w:jc w:val="center"/>
                  </w:pPr>
                  <w:r>
                    <w:rPr>
                      <w:b/>
                      <w:sz w:val="20"/>
                      <w:szCs w:val="20"/>
                    </w:rPr>
                    <w:t>Lesson #15</w:t>
                  </w:r>
                </w:p>
                <w:p w:rsidR="004F56D6" w:rsidRDefault="00CE16FD">
                  <w:pPr>
                    <w:widowControl w:val="0"/>
                    <w:spacing w:line="240" w:lineRule="auto"/>
                  </w:pPr>
                  <w:r>
                    <w:rPr>
                      <w:i/>
                      <w:sz w:val="20"/>
                      <w:szCs w:val="20"/>
                    </w:rPr>
                    <w:t xml:space="preserve">Ongoing Standard - </w:t>
                  </w:r>
                  <w:hyperlink r:id="rId149">
                    <w:r>
                      <w:rPr>
                        <w:i/>
                        <w:sz w:val="20"/>
                        <w:szCs w:val="20"/>
                      </w:rPr>
                      <w:t>W.9-10.6</w:t>
                    </w:r>
                  </w:hyperlink>
                  <w:r>
                    <w:rPr>
                      <w:i/>
                      <w:sz w:val="20"/>
                      <w:szCs w:val="20"/>
                    </w:rPr>
                    <w:t>: Use technology, including the Internet, to produce, publish, and update individual or shared writing products, taking advantage of technology's c</w:t>
                  </w:r>
                  <w:r>
                    <w:rPr>
                      <w:i/>
                      <w:sz w:val="20"/>
                      <w:szCs w:val="20"/>
                    </w:rPr>
                    <w:t>apacity to link to other information and to display information flexibly and dynamically.</w:t>
                  </w:r>
                </w:p>
              </w:tc>
            </w:tr>
          </w:tbl>
          <w:p w:rsidR="004F56D6" w:rsidRDefault="004F56D6">
            <w:pPr>
              <w:widowControl w:val="0"/>
              <w:spacing w:line="240" w:lineRule="auto"/>
            </w:pPr>
          </w:p>
          <w:p w:rsidR="004F56D6" w:rsidRDefault="00CE16FD">
            <w:pPr>
              <w:widowControl w:val="0"/>
              <w:numPr>
                <w:ilvl w:val="0"/>
                <w:numId w:val="28"/>
              </w:numPr>
              <w:spacing w:after="240" w:line="240" w:lineRule="auto"/>
              <w:ind w:hanging="360"/>
              <w:contextualSpacing/>
              <w:rPr>
                <w:sz w:val="20"/>
                <w:szCs w:val="20"/>
              </w:rPr>
            </w:pPr>
            <w:r>
              <w:rPr>
                <w:b/>
                <w:sz w:val="20"/>
                <w:szCs w:val="20"/>
              </w:rPr>
              <w:t xml:space="preserve">Publishing Writing / Technology Integration: </w:t>
            </w:r>
          </w:p>
          <w:p w:rsidR="004F56D6" w:rsidRDefault="00CE16FD">
            <w:pPr>
              <w:widowControl w:val="0"/>
              <w:numPr>
                <w:ilvl w:val="0"/>
                <w:numId w:val="6"/>
              </w:numPr>
              <w:spacing w:after="240" w:line="240" w:lineRule="auto"/>
              <w:ind w:hanging="360"/>
              <w:contextualSpacing/>
              <w:rPr>
                <w:b/>
                <w:sz w:val="20"/>
                <w:szCs w:val="20"/>
              </w:rPr>
            </w:pPr>
            <w:r>
              <w:rPr>
                <w:b/>
                <w:sz w:val="20"/>
                <w:szCs w:val="20"/>
                <w:u w:val="single"/>
              </w:rPr>
              <w:t>Learning Objective:</w:t>
            </w:r>
            <w:r>
              <w:rPr>
                <w:sz w:val="20"/>
                <w:szCs w:val="20"/>
              </w:rPr>
              <w:t xml:space="preserve"> Students will be able to:</w:t>
            </w:r>
          </w:p>
          <w:p w:rsidR="004F56D6" w:rsidRDefault="00CE16FD">
            <w:pPr>
              <w:widowControl w:val="0"/>
              <w:numPr>
                <w:ilvl w:val="1"/>
                <w:numId w:val="6"/>
              </w:numPr>
              <w:spacing w:after="240" w:line="240" w:lineRule="auto"/>
              <w:ind w:hanging="360"/>
              <w:contextualSpacing/>
              <w:rPr>
                <w:sz w:val="20"/>
                <w:szCs w:val="20"/>
              </w:rPr>
            </w:pPr>
            <w:r>
              <w:rPr>
                <w:sz w:val="20"/>
                <w:szCs w:val="20"/>
              </w:rPr>
              <w:t>Use technology to share their narrative writing product and connecting information by publishing their thinglink online.</w:t>
            </w:r>
          </w:p>
          <w:p w:rsidR="004F56D6" w:rsidRDefault="00CE16FD">
            <w:pPr>
              <w:widowControl w:val="0"/>
              <w:numPr>
                <w:ilvl w:val="0"/>
                <w:numId w:val="6"/>
              </w:numPr>
              <w:spacing w:after="240" w:line="240" w:lineRule="auto"/>
              <w:ind w:hanging="360"/>
              <w:contextualSpacing/>
              <w:rPr>
                <w:b/>
                <w:sz w:val="20"/>
                <w:szCs w:val="20"/>
              </w:rPr>
            </w:pPr>
            <w:r>
              <w:rPr>
                <w:b/>
                <w:sz w:val="20"/>
                <w:szCs w:val="20"/>
                <w:u w:val="single"/>
              </w:rPr>
              <w:t>Activities:</w:t>
            </w:r>
            <w:r>
              <w:rPr>
                <w:noProof/>
              </w:rPr>
              <w:drawing>
                <wp:anchor distT="114300" distB="114300" distL="114300" distR="114300" simplePos="0" relativeHeight="251666432" behindDoc="0" locked="0" layoutInCell="0" hidden="0" allowOverlap="0">
                  <wp:simplePos x="0" y="0"/>
                  <wp:positionH relativeFrom="margin">
                    <wp:posOffset>5314139</wp:posOffset>
                  </wp:positionH>
                  <wp:positionV relativeFrom="paragraph">
                    <wp:posOffset>95250</wp:posOffset>
                  </wp:positionV>
                  <wp:extent cx="496111" cy="485775"/>
                  <wp:effectExtent l="0" t="0" r="0" b="0"/>
                  <wp:wrapSquare wrapText="bothSides" distT="114300" distB="114300" distL="114300" distR="114300"/>
                  <wp:docPr id="17"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40"/>
                          <a:srcRect/>
                          <a:stretch>
                            <a:fillRect/>
                          </a:stretch>
                        </pic:blipFill>
                        <pic:spPr>
                          <a:xfrm>
                            <a:off x="0" y="0"/>
                            <a:ext cx="496111" cy="485775"/>
                          </a:xfrm>
                          <a:prstGeom prst="rect">
                            <a:avLst/>
                          </a:prstGeom>
                          <a:ln/>
                        </pic:spPr>
                      </pic:pic>
                    </a:graphicData>
                  </a:graphic>
                </wp:anchor>
              </w:drawing>
            </w:r>
          </w:p>
          <w:p w:rsidR="004F56D6" w:rsidRDefault="00CE16FD">
            <w:pPr>
              <w:widowControl w:val="0"/>
              <w:numPr>
                <w:ilvl w:val="1"/>
                <w:numId w:val="6"/>
              </w:numPr>
              <w:spacing w:after="240" w:line="240" w:lineRule="auto"/>
              <w:ind w:hanging="360"/>
              <w:contextualSpacing/>
              <w:rPr>
                <w:sz w:val="20"/>
                <w:szCs w:val="20"/>
              </w:rPr>
            </w:pPr>
            <w:r>
              <w:rPr>
                <w:sz w:val="20"/>
                <w:szCs w:val="20"/>
              </w:rPr>
              <w:t>If students have not already done so, they should work on creating or finishing their thinglink (see Week 8 for directions</w:t>
            </w:r>
            <w:r>
              <w:rPr>
                <w:sz w:val="20"/>
                <w:szCs w:val="20"/>
              </w:rPr>
              <w:t xml:space="preserve"> and example).</w:t>
            </w:r>
          </w:p>
          <w:p w:rsidR="004F56D6" w:rsidRDefault="00CE16FD">
            <w:pPr>
              <w:widowControl w:val="0"/>
              <w:numPr>
                <w:ilvl w:val="1"/>
                <w:numId w:val="6"/>
              </w:numPr>
              <w:spacing w:after="240" w:line="240" w:lineRule="auto"/>
              <w:ind w:hanging="360"/>
              <w:contextualSpacing/>
              <w:rPr>
                <w:sz w:val="20"/>
                <w:szCs w:val="20"/>
              </w:rPr>
            </w:pPr>
            <w:r>
              <w:rPr>
                <w:sz w:val="20"/>
                <w:szCs w:val="20"/>
              </w:rPr>
              <w:t xml:space="preserve">Note: Teachers should establish specific expectations for quantity and quality of information and links by creating or using a rubric. The teacher may need to include some lessons and examples of how to meet expectations on the rubric. </w:t>
            </w:r>
          </w:p>
          <w:p w:rsidR="004F56D6" w:rsidRDefault="00CE16FD">
            <w:pPr>
              <w:widowControl w:val="0"/>
              <w:numPr>
                <w:ilvl w:val="0"/>
                <w:numId w:val="6"/>
              </w:numPr>
              <w:spacing w:after="240" w:line="240" w:lineRule="auto"/>
              <w:ind w:hanging="360"/>
              <w:contextualSpacing/>
              <w:rPr>
                <w:b/>
                <w:sz w:val="20"/>
                <w:szCs w:val="20"/>
              </w:rPr>
            </w:pPr>
            <w:r>
              <w:rPr>
                <w:b/>
                <w:sz w:val="20"/>
                <w:szCs w:val="20"/>
                <w:u w:val="single"/>
              </w:rPr>
              <w:t>Chec</w:t>
            </w:r>
            <w:r>
              <w:rPr>
                <w:b/>
                <w:sz w:val="20"/>
                <w:szCs w:val="20"/>
                <w:u w:val="single"/>
              </w:rPr>
              <w:t>k for Understanding:</w:t>
            </w:r>
            <w:r>
              <w:rPr>
                <w:noProof/>
              </w:rPr>
              <w:drawing>
                <wp:anchor distT="114300" distB="114300" distL="114300" distR="114300" simplePos="0" relativeHeight="251667456" behindDoc="0" locked="0" layoutInCell="0" hidden="0" allowOverlap="0">
                  <wp:simplePos x="0" y="0"/>
                  <wp:positionH relativeFrom="margin">
                    <wp:posOffset>5300663</wp:posOffset>
                  </wp:positionH>
                  <wp:positionV relativeFrom="paragraph">
                    <wp:posOffset>28575</wp:posOffset>
                  </wp:positionV>
                  <wp:extent cx="522840" cy="481013"/>
                  <wp:effectExtent l="0" t="0" r="0" b="0"/>
                  <wp:wrapSquare wrapText="bothSides" distT="114300" distB="114300" distL="114300" distR="114300"/>
                  <wp:docPr id="1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50"/>
                          <a:srcRect/>
                          <a:stretch>
                            <a:fillRect/>
                          </a:stretch>
                        </pic:blipFill>
                        <pic:spPr>
                          <a:xfrm>
                            <a:off x="0" y="0"/>
                            <a:ext cx="522840" cy="481013"/>
                          </a:xfrm>
                          <a:prstGeom prst="rect">
                            <a:avLst/>
                          </a:prstGeom>
                          <a:ln/>
                        </pic:spPr>
                      </pic:pic>
                    </a:graphicData>
                  </a:graphic>
                </wp:anchor>
              </w:drawing>
            </w:r>
          </w:p>
          <w:p w:rsidR="004F56D6" w:rsidRDefault="00CE16FD">
            <w:pPr>
              <w:widowControl w:val="0"/>
              <w:numPr>
                <w:ilvl w:val="1"/>
                <w:numId w:val="6"/>
              </w:numPr>
              <w:spacing w:after="240" w:line="240" w:lineRule="auto"/>
              <w:ind w:hanging="360"/>
              <w:contextualSpacing/>
              <w:rPr>
                <w:sz w:val="20"/>
                <w:szCs w:val="20"/>
              </w:rPr>
            </w:pPr>
            <w:r>
              <w:rPr>
                <w:sz w:val="20"/>
                <w:szCs w:val="20"/>
              </w:rPr>
              <w:t xml:space="preserve">Teachers can set up a site, such as Google Plus or a blogging site, for students to link and post their thinglink for other students, classes, or the public to see. </w:t>
            </w:r>
          </w:p>
          <w:p w:rsidR="004F56D6" w:rsidRDefault="00CE16FD">
            <w:pPr>
              <w:widowControl w:val="0"/>
              <w:numPr>
                <w:ilvl w:val="2"/>
                <w:numId w:val="6"/>
              </w:numPr>
              <w:spacing w:after="240" w:line="240" w:lineRule="auto"/>
              <w:ind w:hanging="360"/>
              <w:contextualSpacing/>
              <w:rPr>
                <w:sz w:val="20"/>
                <w:szCs w:val="20"/>
              </w:rPr>
            </w:pPr>
            <w:r>
              <w:rPr>
                <w:sz w:val="20"/>
                <w:szCs w:val="20"/>
              </w:rPr>
              <w:t xml:space="preserve">Teachers are encouraged to collaborate with other classes within their building or across the district so that students can share and respond to students’ work from outside their class. </w:t>
            </w:r>
          </w:p>
          <w:p w:rsidR="004F56D6" w:rsidRDefault="00CE16FD">
            <w:pPr>
              <w:widowControl w:val="0"/>
              <w:numPr>
                <w:ilvl w:val="2"/>
                <w:numId w:val="6"/>
              </w:numPr>
              <w:spacing w:after="240" w:line="240" w:lineRule="auto"/>
              <w:ind w:hanging="360"/>
              <w:contextualSpacing/>
              <w:rPr>
                <w:sz w:val="20"/>
                <w:szCs w:val="20"/>
              </w:rPr>
            </w:pPr>
            <w:r>
              <w:rPr>
                <w:sz w:val="20"/>
                <w:szCs w:val="20"/>
              </w:rPr>
              <w:t>If using GooglePlus, students can #hashtag their school and teacher’s</w:t>
            </w:r>
            <w:r>
              <w:rPr>
                <w:sz w:val="20"/>
                <w:szCs w:val="20"/>
              </w:rPr>
              <w:t xml:space="preserve"> name (#hbhs #jones) so that teachers can search for their students’ work. </w:t>
            </w:r>
          </w:p>
          <w:p w:rsidR="004F56D6" w:rsidRDefault="00CE16FD">
            <w:pPr>
              <w:widowControl w:val="0"/>
              <w:numPr>
                <w:ilvl w:val="1"/>
                <w:numId w:val="6"/>
              </w:numPr>
              <w:spacing w:after="240" w:line="240" w:lineRule="auto"/>
              <w:ind w:hanging="360"/>
              <w:contextualSpacing/>
              <w:rPr>
                <w:sz w:val="20"/>
                <w:szCs w:val="20"/>
              </w:rPr>
            </w:pPr>
            <w:r>
              <w:rPr>
                <w:sz w:val="20"/>
                <w:szCs w:val="20"/>
              </w:rPr>
              <w:t>Students can be required to read and comment on a certain amount of their peers’ narratives and thinglinks.</w:t>
            </w:r>
          </w:p>
          <w:p w:rsidR="004F56D6" w:rsidRDefault="00CE16FD">
            <w:pPr>
              <w:widowControl w:val="0"/>
              <w:numPr>
                <w:ilvl w:val="2"/>
                <w:numId w:val="6"/>
              </w:numPr>
              <w:spacing w:line="240" w:lineRule="auto"/>
              <w:ind w:hanging="360"/>
              <w:rPr>
                <w:sz w:val="20"/>
                <w:szCs w:val="20"/>
              </w:rPr>
            </w:pPr>
            <w:r>
              <w:rPr>
                <w:sz w:val="20"/>
                <w:szCs w:val="20"/>
              </w:rPr>
              <w:t>Students should collaborate on creating ground rules for interacting with peers’ and commenting on work online in a constructive and appropriate manner.</w:t>
            </w:r>
          </w:p>
        </w:tc>
      </w:tr>
    </w:tbl>
    <w:p w:rsidR="004F56D6" w:rsidRDefault="004F56D6">
      <w:pPr>
        <w:widowControl w:val="0"/>
        <w:spacing w:line="240" w:lineRule="auto"/>
      </w:pPr>
    </w:p>
    <w:p w:rsidR="004F56D6" w:rsidRDefault="004F56D6"/>
    <w:tbl>
      <w:tblPr>
        <w:tblStyle w:val="af9"/>
        <w:tblW w:w="9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84"/>
      </w:tblGrid>
      <w:tr w:rsidR="004F56D6">
        <w:tc>
          <w:tcPr>
            <w:tcW w:w="9684" w:type="dxa"/>
            <w:shd w:val="clear" w:color="auto" w:fill="4A86E8"/>
            <w:tcMar>
              <w:top w:w="100" w:type="dxa"/>
              <w:left w:w="100" w:type="dxa"/>
              <w:bottom w:w="100" w:type="dxa"/>
              <w:right w:w="100" w:type="dxa"/>
            </w:tcMar>
          </w:tcPr>
          <w:p w:rsidR="004F56D6" w:rsidRDefault="00CE16FD">
            <w:pPr>
              <w:spacing w:line="240" w:lineRule="auto"/>
              <w:jc w:val="center"/>
            </w:pPr>
            <w:r>
              <w:rPr>
                <w:b/>
                <w:sz w:val="28"/>
                <w:szCs w:val="28"/>
              </w:rPr>
              <w:t>Writing Mini-Lessons</w:t>
            </w:r>
          </w:p>
        </w:tc>
      </w:tr>
      <w:tr w:rsidR="004F56D6">
        <w:tc>
          <w:tcPr>
            <w:tcW w:w="9684" w:type="dxa"/>
            <w:tcMar>
              <w:top w:w="100" w:type="dxa"/>
              <w:left w:w="100" w:type="dxa"/>
              <w:bottom w:w="100" w:type="dxa"/>
              <w:right w:w="100" w:type="dxa"/>
            </w:tcMar>
          </w:tcPr>
          <w:p w:rsidR="004F56D6" w:rsidRDefault="004F56D6">
            <w:pPr>
              <w:spacing w:line="240" w:lineRule="auto"/>
              <w:jc w:val="center"/>
            </w:pPr>
          </w:p>
          <w:p w:rsidR="004F56D6" w:rsidRDefault="00CE16FD">
            <w:pPr>
              <w:numPr>
                <w:ilvl w:val="0"/>
                <w:numId w:val="9"/>
              </w:numPr>
              <w:spacing w:line="240" w:lineRule="auto"/>
              <w:ind w:left="705" w:hanging="450"/>
              <w:contextualSpacing/>
              <w:rPr>
                <w:sz w:val="20"/>
                <w:szCs w:val="20"/>
              </w:rPr>
            </w:pPr>
            <w:bookmarkStart w:id="1" w:name="id.e67wcmgo19z9" w:colFirst="0" w:colLast="0"/>
            <w:bookmarkEnd w:id="1"/>
            <w:r>
              <w:rPr>
                <w:b/>
                <w:sz w:val="20"/>
                <w:szCs w:val="20"/>
              </w:rPr>
              <w:t>Writing Mini-Lesson #1 / Comprehension and Meaning:</w:t>
            </w:r>
          </w:p>
          <w:p w:rsidR="004F56D6" w:rsidRDefault="00CE16FD">
            <w:pPr>
              <w:numPr>
                <w:ilvl w:val="0"/>
                <w:numId w:val="20"/>
              </w:numPr>
              <w:spacing w:line="240" w:lineRule="auto"/>
              <w:ind w:hanging="360"/>
              <w:contextualSpacing/>
              <w:rPr>
                <w:b/>
                <w:sz w:val="20"/>
                <w:szCs w:val="20"/>
              </w:rPr>
            </w:pPr>
            <w:r>
              <w:rPr>
                <w:b/>
                <w:sz w:val="20"/>
                <w:szCs w:val="20"/>
                <w:u w:val="single"/>
              </w:rPr>
              <w:t>Learning Objective:</w:t>
            </w:r>
            <w:r>
              <w:rPr>
                <w:b/>
                <w:sz w:val="20"/>
                <w:szCs w:val="20"/>
              </w:rPr>
              <w:t xml:space="preserve"> </w:t>
            </w:r>
            <w:r>
              <w:rPr>
                <w:sz w:val="20"/>
                <w:szCs w:val="20"/>
              </w:rPr>
              <w:t>Students will be able to:</w:t>
            </w:r>
          </w:p>
          <w:p w:rsidR="004F56D6" w:rsidRDefault="00CE16FD">
            <w:pPr>
              <w:numPr>
                <w:ilvl w:val="1"/>
                <w:numId w:val="20"/>
              </w:numPr>
              <w:spacing w:line="240" w:lineRule="auto"/>
              <w:ind w:hanging="360"/>
              <w:contextualSpacing/>
              <w:rPr>
                <w:sz w:val="20"/>
                <w:szCs w:val="20"/>
              </w:rPr>
            </w:pPr>
            <w:r>
              <w:rPr>
                <w:sz w:val="20"/>
                <w:szCs w:val="20"/>
              </w:rPr>
              <w:t xml:space="preserve">Demonstrate understanding of the first category of the narrative rubric, “Comprehension and Meaning,” by breaking down the rubric criteria, studying exemplars, and applying what they learned to their narrative. </w:t>
            </w:r>
          </w:p>
          <w:p w:rsidR="004F56D6" w:rsidRDefault="00CE16FD">
            <w:pPr>
              <w:numPr>
                <w:ilvl w:val="0"/>
                <w:numId w:val="20"/>
              </w:numPr>
              <w:spacing w:line="240" w:lineRule="auto"/>
              <w:ind w:hanging="360"/>
              <w:contextualSpacing/>
              <w:rPr>
                <w:b/>
                <w:sz w:val="20"/>
                <w:szCs w:val="20"/>
              </w:rPr>
            </w:pPr>
            <w:r>
              <w:rPr>
                <w:b/>
                <w:sz w:val="20"/>
                <w:szCs w:val="20"/>
                <w:u w:val="single"/>
              </w:rPr>
              <w:t>Note:</w:t>
            </w:r>
            <w:r>
              <w:rPr>
                <w:b/>
                <w:sz w:val="20"/>
                <w:szCs w:val="20"/>
              </w:rPr>
              <w:t xml:space="preserve"> </w:t>
            </w:r>
            <w:r>
              <w:rPr>
                <w:sz w:val="20"/>
                <w:szCs w:val="20"/>
              </w:rPr>
              <w:t>These mini-l</w:t>
            </w:r>
            <w:r>
              <w:rPr>
                <w:sz w:val="20"/>
                <w:szCs w:val="20"/>
              </w:rPr>
              <w:t xml:space="preserve">essons will be incorporated throughout the unit to address the </w:t>
            </w:r>
            <w:hyperlink r:id="rId151">
              <w:r>
                <w:rPr>
                  <w:color w:val="1155CC"/>
                  <w:sz w:val="20"/>
                  <w:szCs w:val="20"/>
                  <w:u w:val="single"/>
                </w:rPr>
                <w:t>Narrative Writing Rubric 6-12</w:t>
              </w:r>
            </w:hyperlink>
            <w:r>
              <w:rPr>
                <w:sz w:val="20"/>
                <w:szCs w:val="20"/>
              </w:rPr>
              <w:t>. This first lesson will take longer simply because the teac</w:t>
            </w:r>
            <w:r>
              <w:rPr>
                <w:sz w:val="20"/>
                <w:szCs w:val="20"/>
              </w:rPr>
              <w:t xml:space="preserve">her will need </w:t>
            </w:r>
            <w:r>
              <w:rPr>
                <w:sz w:val="20"/>
                <w:szCs w:val="20"/>
              </w:rPr>
              <w:lastRenderedPageBreak/>
              <w:t>to go over the prompt and accompanying texts in more detail, as well as take time to establish technology and collaboration routines.</w:t>
            </w:r>
          </w:p>
          <w:p w:rsidR="004F56D6" w:rsidRDefault="00CE16FD">
            <w:pPr>
              <w:numPr>
                <w:ilvl w:val="0"/>
                <w:numId w:val="7"/>
              </w:numPr>
              <w:spacing w:line="240" w:lineRule="auto"/>
              <w:ind w:hanging="360"/>
              <w:contextualSpacing/>
              <w:rPr>
                <w:b/>
                <w:sz w:val="20"/>
                <w:szCs w:val="20"/>
              </w:rPr>
            </w:pPr>
            <w:r>
              <w:rPr>
                <w:b/>
                <w:sz w:val="20"/>
                <w:szCs w:val="20"/>
                <w:u w:val="single"/>
              </w:rPr>
              <w:t>Activities:</w:t>
            </w:r>
          </w:p>
          <w:p w:rsidR="004F56D6" w:rsidRDefault="00CE16FD">
            <w:pPr>
              <w:numPr>
                <w:ilvl w:val="1"/>
                <w:numId w:val="7"/>
              </w:numPr>
              <w:spacing w:line="240" w:lineRule="auto"/>
              <w:ind w:hanging="360"/>
              <w:contextualSpacing/>
              <w:rPr>
                <w:sz w:val="20"/>
                <w:szCs w:val="20"/>
              </w:rPr>
            </w:pPr>
            <w:r>
              <w:rPr>
                <w:sz w:val="20"/>
                <w:szCs w:val="20"/>
              </w:rPr>
              <w:t>Teachers can briefly go over the narrative rubric as a whole, pointing out the common language that differentiates 4, 3, 2, and 1, but the focus of the lesson will be on “Comprehension and Meaning.”  The expectations for this criteria will vary based on th</w:t>
            </w:r>
            <w:r>
              <w:rPr>
                <w:sz w:val="20"/>
                <w:szCs w:val="20"/>
              </w:rPr>
              <w:t xml:space="preserve">e prompt and associated text(s) and reading standard(s), if applicable. </w:t>
            </w:r>
          </w:p>
          <w:p w:rsidR="004F56D6" w:rsidRDefault="00CE16FD">
            <w:pPr>
              <w:numPr>
                <w:ilvl w:val="1"/>
                <w:numId w:val="7"/>
              </w:numPr>
              <w:spacing w:line="240" w:lineRule="auto"/>
              <w:ind w:hanging="360"/>
              <w:contextualSpacing/>
              <w:rPr>
                <w:sz w:val="20"/>
                <w:szCs w:val="20"/>
              </w:rPr>
            </w:pPr>
            <w:r>
              <w:rPr>
                <w:sz w:val="20"/>
                <w:szCs w:val="20"/>
              </w:rPr>
              <w:t>Students should know that to get a 3-4 on the writing rubric for “Comprehension and Meaning” that they must demonstrate a grasp of key ideas and details in the article and pictures.</w:t>
            </w:r>
          </w:p>
          <w:p w:rsidR="004F56D6" w:rsidRDefault="00CE16FD">
            <w:pPr>
              <w:numPr>
                <w:ilvl w:val="2"/>
                <w:numId w:val="7"/>
              </w:numPr>
              <w:spacing w:line="240" w:lineRule="auto"/>
              <w:ind w:hanging="360"/>
              <w:contextualSpacing/>
              <w:rPr>
                <w:sz w:val="20"/>
                <w:szCs w:val="20"/>
              </w:rPr>
            </w:pPr>
            <w:r>
              <w:rPr>
                <w:sz w:val="20"/>
                <w:szCs w:val="20"/>
              </w:rPr>
              <w:t>T</w:t>
            </w:r>
            <w:r>
              <w:rPr>
                <w:sz w:val="20"/>
                <w:szCs w:val="20"/>
              </w:rPr>
              <w:t xml:space="preserve">eachers should guide students through closely reading the prompt from the narrative writing pre-assessment. They can introduce students to a method for deconstructing writing prompts, such as </w:t>
            </w:r>
            <w:hyperlink r:id="rId152">
              <w:r>
                <w:rPr>
                  <w:color w:val="1155CC"/>
                  <w:sz w:val="20"/>
                  <w:szCs w:val="20"/>
                  <w:u w:val="single"/>
                </w:rPr>
                <w:t>RUPR</w:t>
              </w:r>
            </w:hyperlink>
            <w:r>
              <w:rPr>
                <w:sz w:val="20"/>
                <w:szCs w:val="20"/>
              </w:rPr>
              <w:t xml:space="preserve"> or </w:t>
            </w:r>
            <w:hyperlink r:id="rId153">
              <w:r>
                <w:rPr>
                  <w:color w:val="1155CC"/>
                  <w:sz w:val="20"/>
                  <w:szCs w:val="20"/>
                  <w:u w:val="single"/>
                </w:rPr>
                <w:t>Purdue Owl</w:t>
              </w:r>
            </w:hyperlink>
            <w:r>
              <w:rPr>
                <w:sz w:val="20"/>
                <w:szCs w:val="20"/>
              </w:rPr>
              <w:t xml:space="preserve">, so that they are better equipped to address all aspects of the prompt and to consider what is appropriate for the </w:t>
            </w:r>
            <w:r>
              <w:rPr>
                <w:i/>
                <w:sz w:val="20"/>
                <w:szCs w:val="20"/>
              </w:rPr>
              <w:t>task, purpose, and audience</w:t>
            </w:r>
            <w:r>
              <w:rPr>
                <w:sz w:val="20"/>
                <w:szCs w:val="20"/>
              </w:rPr>
              <w:t>.</w:t>
            </w:r>
          </w:p>
          <w:p w:rsidR="004F56D6" w:rsidRDefault="00CE16FD">
            <w:pPr>
              <w:numPr>
                <w:ilvl w:val="2"/>
                <w:numId w:val="7"/>
              </w:numPr>
              <w:spacing w:line="240" w:lineRule="auto"/>
              <w:ind w:hanging="360"/>
              <w:contextualSpacing/>
              <w:rPr>
                <w:sz w:val="20"/>
                <w:szCs w:val="20"/>
              </w:rPr>
            </w:pPr>
            <w:r>
              <w:rPr>
                <w:sz w:val="20"/>
                <w:szCs w:val="20"/>
              </w:rPr>
              <w:t>Essential</w:t>
            </w:r>
            <w:r>
              <w:rPr>
                <w:sz w:val="20"/>
                <w:szCs w:val="20"/>
              </w:rPr>
              <w:t>ly, the narrative should</w:t>
            </w:r>
            <w:r>
              <w:rPr>
                <w:i/>
                <w:color w:val="202020"/>
                <w:sz w:val="20"/>
                <w:szCs w:val="20"/>
              </w:rPr>
              <w:t xml:space="preserve"> draw evidence from literary or informational texts to support analysis, reflection, and research (W.6)</w:t>
            </w:r>
            <w:r>
              <w:rPr>
                <w:color w:val="202020"/>
                <w:sz w:val="20"/>
                <w:szCs w:val="20"/>
              </w:rPr>
              <w:t xml:space="preserve"> if a text is provided, including analysis of both explicit and inferred ideas.</w:t>
            </w:r>
          </w:p>
          <w:p w:rsidR="004F56D6" w:rsidRDefault="00CE16FD">
            <w:pPr>
              <w:numPr>
                <w:ilvl w:val="2"/>
                <w:numId w:val="7"/>
              </w:numPr>
              <w:spacing w:line="240" w:lineRule="auto"/>
              <w:ind w:hanging="360"/>
              <w:contextualSpacing/>
              <w:rPr>
                <w:color w:val="202020"/>
                <w:sz w:val="20"/>
                <w:szCs w:val="20"/>
              </w:rPr>
            </w:pPr>
            <w:r>
              <w:rPr>
                <w:color w:val="202020"/>
                <w:sz w:val="20"/>
                <w:szCs w:val="20"/>
              </w:rPr>
              <w:t>Students could work in small groups to discuss an</w:t>
            </w:r>
            <w:r>
              <w:rPr>
                <w:color w:val="202020"/>
                <w:sz w:val="20"/>
                <w:szCs w:val="20"/>
              </w:rPr>
              <w:t>d share what might be included to a response to show that they understand the key ideas, details, and task.</w:t>
            </w:r>
          </w:p>
          <w:p w:rsidR="004F56D6" w:rsidRDefault="00CE16FD">
            <w:pPr>
              <w:numPr>
                <w:ilvl w:val="1"/>
                <w:numId w:val="7"/>
              </w:numPr>
              <w:spacing w:line="240" w:lineRule="auto"/>
              <w:ind w:hanging="360"/>
              <w:contextualSpacing/>
              <w:rPr>
                <w:color w:val="202020"/>
                <w:sz w:val="20"/>
                <w:szCs w:val="20"/>
              </w:rPr>
            </w:pPr>
            <w:r>
              <w:rPr>
                <w:color w:val="202020"/>
                <w:sz w:val="20"/>
                <w:szCs w:val="20"/>
              </w:rPr>
              <w:t>Teachers should show students an</w:t>
            </w:r>
            <w:r>
              <w:rPr>
                <w:sz w:val="20"/>
                <w:szCs w:val="20"/>
              </w:rPr>
              <w:t xml:space="preserve"> exemplar</w:t>
            </w:r>
            <w:r>
              <w:rPr>
                <w:color w:val="202020"/>
                <w:sz w:val="20"/>
                <w:szCs w:val="20"/>
              </w:rPr>
              <w:t xml:space="preserve"> for meeting or exceeding the first criteria; students could work in small groups to explain how the narrat</w:t>
            </w:r>
            <w:r>
              <w:rPr>
                <w:color w:val="202020"/>
                <w:sz w:val="20"/>
                <w:szCs w:val="20"/>
              </w:rPr>
              <w:t>ive demonstrated an...</w:t>
            </w:r>
          </w:p>
          <w:p w:rsidR="004F56D6" w:rsidRDefault="00CE16FD">
            <w:pPr>
              <w:widowControl w:val="0"/>
              <w:numPr>
                <w:ilvl w:val="2"/>
                <w:numId w:val="7"/>
              </w:numPr>
              <w:spacing w:line="240" w:lineRule="auto"/>
              <w:ind w:hanging="360"/>
              <w:contextualSpacing/>
              <w:rPr>
                <w:sz w:val="20"/>
                <w:szCs w:val="20"/>
              </w:rPr>
            </w:pPr>
            <w:r>
              <w:rPr>
                <w:b/>
                <w:sz w:val="20"/>
                <w:szCs w:val="20"/>
              </w:rPr>
              <w:t xml:space="preserve">insightfully </w:t>
            </w:r>
            <w:r>
              <w:rPr>
                <w:sz w:val="20"/>
                <w:szCs w:val="20"/>
              </w:rPr>
              <w:t>addresses all aspects of the prompt</w:t>
            </w:r>
          </w:p>
          <w:p w:rsidR="004F56D6" w:rsidRDefault="00CE16FD">
            <w:pPr>
              <w:widowControl w:val="0"/>
              <w:numPr>
                <w:ilvl w:val="2"/>
                <w:numId w:val="7"/>
              </w:numPr>
              <w:spacing w:line="240" w:lineRule="auto"/>
              <w:ind w:hanging="360"/>
              <w:contextualSpacing/>
              <w:rPr>
                <w:sz w:val="20"/>
                <w:szCs w:val="20"/>
              </w:rPr>
            </w:pPr>
            <w:r>
              <w:rPr>
                <w:b/>
                <w:sz w:val="20"/>
                <w:szCs w:val="20"/>
              </w:rPr>
              <w:t>insightful,</w:t>
            </w:r>
            <w:r>
              <w:rPr>
                <w:sz w:val="20"/>
                <w:szCs w:val="20"/>
              </w:rPr>
              <w:t xml:space="preserve"> accurate grasp of key ideas,</w:t>
            </w:r>
            <w:r>
              <w:rPr>
                <w:color w:val="0000FF"/>
                <w:sz w:val="20"/>
                <w:szCs w:val="20"/>
              </w:rPr>
              <w:t xml:space="preserve"> </w:t>
            </w:r>
            <w:r>
              <w:rPr>
                <w:sz w:val="20"/>
                <w:szCs w:val="20"/>
              </w:rPr>
              <w:t>details, and task</w:t>
            </w:r>
          </w:p>
          <w:p w:rsidR="004F56D6" w:rsidRDefault="00CE16FD">
            <w:pPr>
              <w:widowControl w:val="0"/>
              <w:numPr>
                <w:ilvl w:val="2"/>
                <w:numId w:val="7"/>
              </w:numPr>
              <w:spacing w:line="240" w:lineRule="auto"/>
              <w:ind w:hanging="360"/>
              <w:contextualSpacing/>
              <w:rPr>
                <w:sz w:val="20"/>
                <w:szCs w:val="20"/>
              </w:rPr>
            </w:pPr>
            <w:r>
              <w:rPr>
                <w:b/>
                <w:sz w:val="20"/>
                <w:szCs w:val="20"/>
              </w:rPr>
              <w:t xml:space="preserve">extensive </w:t>
            </w:r>
            <w:r>
              <w:rPr>
                <w:sz w:val="20"/>
                <w:szCs w:val="20"/>
              </w:rPr>
              <w:t>understanding of both explicit and inferred ideas expressed in text(s), if applicable</w:t>
            </w:r>
          </w:p>
          <w:p w:rsidR="004F56D6" w:rsidRDefault="00CE16FD">
            <w:pPr>
              <w:numPr>
                <w:ilvl w:val="1"/>
                <w:numId w:val="7"/>
              </w:numPr>
              <w:spacing w:line="240" w:lineRule="auto"/>
              <w:ind w:hanging="360"/>
              <w:contextualSpacing/>
              <w:rPr>
                <w:sz w:val="20"/>
                <w:szCs w:val="20"/>
              </w:rPr>
            </w:pPr>
            <w:r>
              <w:rPr>
                <w:b/>
                <w:sz w:val="20"/>
                <w:szCs w:val="20"/>
              </w:rPr>
              <w:t>Note</w:t>
            </w:r>
            <w:r>
              <w:rPr>
                <w:sz w:val="20"/>
                <w:szCs w:val="20"/>
              </w:rPr>
              <w:t xml:space="preserve">: </w:t>
            </w:r>
            <w:r>
              <w:rPr>
                <w:color w:val="202020"/>
                <w:sz w:val="20"/>
                <w:szCs w:val="20"/>
              </w:rPr>
              <w:t>This</w:t>
            </w:r>
            <w:hyperlink r:id="rId154">
              <w:r>
                <w:rPr>
                  <w:color w:val="1155CC"/>
                  <w:sz w:val="20"/>
                  <w:szCs w:val="20"/>
                  <w:u w:val="single"/>
                </w:rPr>
                <w:t xml:space="preserve"> exemplar</w:t>
              </w:r>
            </w:hyperlink>
            <w:r>
              <w:rPr>
                <w:color w:val="202020"/>
                <w:sz w:val="20"/>
                <w:szCs w:val="20"/>
              </w:rPr>
              <w:t xml:space="preserve"> was written, revised, and edited over a week. Students should know it is an example of an exceeding paper, a final product that has been taken t</w:t>
            </w:r>
            <w:r>
              <w:rPr>
                <w:color w:val="202020"/>
                <w:sz w:val="20"/>
                <w:szCs w:val="20"/>
              </w:rPr>
              <w:t xml:space="preserve">hrough the writing process several times. Teachers may also want to use students’ narratives that are strong in this criteria as exemplars in a timed setting. </w:t>
            </w:r>
          </w:p>
          <w:p w:rsidR="004F56D6" w:rsidRDefault="00CE16FD">
            <w:pPr>
              <w:numPr>
                <w:ilvl w:val="1"/>
                <w:numId w:val="7"/>
              </w:numPr>
              <w:spacing w:line="240" w:lineRule="auto"/>
              <w:ind w:hanging="360"/>
              <w:contextualSpacing/>
              <w:rPr>
                <w:sz w:val="20"/>
                <w:szCs w:val="20"/>
              </w:rPr>
            </w:pPr>
            <w:r>
              <w:rPr>
                <w:sz w:val="20"/>
                <w:szCs w:val="20"/>
              </w:rPr>
              <w:t>If students’ narratives have not been scored, students could be asked to score their narrative a</w:t>
            </w:r>
            <w:r>
              <w:rPr>
                <w:sz w:val="20"/>
                <w:szCs w:val="20"/>
              </w:rPr>
              <w:t xml:space="preserve">nd/or a peer’s narrative on the first criteria only.  </w:t>
            </w:r>
          </w:p>
          <w:p w:rsidR="004F56D6" w:rsidRDefault="00CE16FD">
            <w:pPr>
              <w:numPr>
                <w:ilvl w:val="0"/>
                <w:numId w:val="7"/>
              </w:numPr>
              <w:spacing w:line="240" w:lineRule="auto"/>
              <w:ind w:hanging="360"/>
              <w:contextualSpacing/>
              <w:rPr>
                <w:b/>
                <w:sz w:val="20"/>
                <w:szCs w:val="20"/>
              </w:rPr>
            </w:pPr>
            <w:r>
              <w:rPr>
                <w:b/>
                <w:sz w:val="20"/>
                <w:szCs w:val="20"/>
                <w:u w:val="single"/>
              </w:rPr>
              <w:t>Check for Understanding:</w:t>
            </w:r>
          </w:p>
          <w:p w:rsidR="004F56D6" w:rsidRDefault="00CE16FD">
            <w:pPr>
              <w:numPr>
                <w:ilvl w:val="1"/>
                <w:numId w:val="7"/>
              </w:numPr>
              <w:spacing w:line="240" w:lineRule="auto"/>
              <w:ind w:hanging="360"/>
              <w:contextualSpacing/>
              <w:rPr>
                <w:sz w:val="20"/>
                <w:szCs w:val="20"/>
              </w:rPr>
            </w:pPr>
            <w:r>
              <w:rPr>
                <w:sz w:val="20"/>
                <w:szCs w:val="20"/>
              </w:rPr>
              <w:t>Students could be given a</w:t>
            </w:r>
            <w:hyperlink r:id="rId155">
              <w:r>
                <w:rPr>
                  <w:color w:val="1155CC"/>
                  <w:sz w:val="20"/>
                  <w:szCs w:val="20"/>
                  <w:u w:val="single"/>
                </w:rPr>
                <w:t xml:space="preserve"> blank copy</w:t>
              </w:r>
            </w:hyperlink>
            <w:r>
              <w:rPr>
                <w:sz w:val="20"/>
                <w:szCs w:val="20"/>
              </w:rPr>
              <w:t xml:space="preserve"> of the rubric so that they can para</w:t>
            </w:r>
            <w:r>
              <w:rPr>
                <w:sz w:val="20"/>
                <w:szCs w:val="20"/>
              </w:rPr>
              <w:t>phrase the expectations for a 4, 3, 2, and 1 in each box for the first criteria. Teachers can confirm if the paraphrase is accurate or ask students to revise.</w:t>
            </w:r>
          </w:p>
          <w:p w:rsidR="004F56D6" w:rsidRDefault="00CE16FD">
            <w:pPr>
              <w:numPr>
                <w:ilvl w:val="1"/>
                <w:numId w:val="7"/>
              </w:numPr>
              <w:spacing w:line="240" w:lineRule="auto"/>
              <w:ind w:hanging="360"/>
              <w:contextualSpacing/>
              <w:rPr>
                <w:sz w:val="20"/>
                <w:szCs w:val="20"/>
              </w:rPr>
            </w:pPr>
            <w:r>
              <w:rPr>
                <w:sz w:val="20"/>
                <w:szCs w:val="20"/>
              </w:rPr>
              <w:t>Students could revise their narrative for the first criteria based on what they learned.</w:t>
            </w:r>
            <w:r>
              <w:rPr>
                <w:noProof/>
              </w:rPr>
              <w:drawing>
                <wp:anchor distT="114300" distB="114300" distL="114300" distR="114300" simplePos="0" relativeHeight="251668480" behindDoc="0" locked="0" layoutInCell="0" hidden="0" allowOverlap="0">
                  <wp:simplePos x="0" y="0"/>
                  <wp:positionH relativeFrom="margin">
                    <wp:posOffset>5362575</wp:posOffset>
                  </wp:positionH>
                  <wp:positionV relativeFrom="paragraph">
                    <wp:posOffset>219075</wp:posOffset>
                  </wp:positionV>
                  <wp:extent cx="455771" cy="414338"/>
                  <wp:effectExtent l="0" t="0" r="0" b="0"/>
                  <wp:wrapSquare wrapText="bothSides" distT="114300" distB="114300" distL="114300" distR="114300"/>
                  <wp:docPr id="18"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46"/>
                          <a:srcRect/>
                          <a:stretch>
                            <a:fillRect/>
                          </a:stretch>
                        </pic:blipFill>
                        <pic:spPr>
                          <a:xfrm>
                            <a:off x="0" y="0"/>
                            <a:ext cx="455771" cy="414338"/>
                          </a:xfrm>
                          <a:prstGeom prst="rect">
                            <a:avLst/>
                          </a:prstGeom>
                          <a:ln/>
                        </pic:spPr>
                      </pic:pic>
                    </a:graphicData>
                  </a:graphic>
                </wp:anchor>
              </w:drawing>
            </w:r>
          </w:p>
          <w:p w:rsidR="004F56D6" w:rsidRDefault="00CE16FD">
            <w:pPr>
              <w:numPr>
                <w:ilvl w:val="1"/>
                <w:numId w:val="7"/>
              </w:numPr>
              <w:spacing w:line="240" w:lineRule="auto"/>
              <w:ind w:hanging="360"/>
              <w:contextualSpacing/>
              <w:rPr>
                <w:sz w:val="20"/>
                <w:szCs w:val="20"/>
              </w:rPr>
            </w:pPr>
            <w:r>
              <w:rPr>
                <w:sz w:val="20"/>
                <w:szCs w:val="20"/>
              </w:rPr>
              <w:t>Student</w:t>
            </w:r>
            <w:r>
              <w:rPr>
                <w:sz w:val="20"/>
                <w:szCs w:val="20"/>
              </w:rPr>
              <w:t xml:space="preserve">s could use various features to help with the revision process. Students can collaborate with others using the “Comments” feature, as well as view the original work and changes made by going to “File” and “See revision history.”  </w:t>
            </w:r>
          </w:p>
          <w:p w:rsidR="004F56D6" w:rsidRDefault="004F56D6">
            <w:pPr>
              <w:widowControl w:val="0"/>
              <w:spacing w:line="240" w:lineRule="auto"/>
            </w:pPr>
          </w:p>
          <w:p w:rsidR="004F56D6" w:rsidRDefault="00CE16FD">
            <w:pPr>
              <w:numPr>
                <w:ilvl w:val="0"/>
                <w:numId w:val="3"/>
              </w:numPr>
              <w:spacing w:line="240" w:lineRule="auto"/>
              <w:ind w:hanging="360"/>
              <w:contextualSpacing/>
              <w:rPr>
                <w:sz w:val="20"/>
                <w:szCs w:val="20"/>
              </w:rPr>
            </w:pPr>
            <w:bookmarkStart w:id="2" w:name="id.qa5tyq7hfjtk" w:colFirst="0" w:colLast="0"/>
            <w:bookmarkEnd w:id="2"/>
            <w:r>
              <w:rPr>
                <w:b/>
                <w:sz w:val="20"/>
                <w:szCs w:val="20"/>
              </w:rPr>
              <w:t>Writing Mini-Lesson #2 / Development and Elaboration</w:t>
            </w:r>
            <w:r>
              <w:rPr>
                <w:sz w:val="20"/>
                <w:szCs w:val="20"/>
              </w:rPr>
              <w:t xml:space="preserve">: </w:t>
            </w:r>
          </w:p>
          <w:p w:rsidR="004F56D6" w:rsidRDefault="00CE16FD">
            <w:pPr>
              <w:numPr>
                <w:ilvl w:val="0"/>
                <w:numId w:val="25"/>
              </w:numPr>
              <w:spacing w:line="240" w:lineRule="auto"/>
              <w:ind w:hanging="360"/>
              <w:contextualSpacing/>
              <w:rPr>
                <w:b/>
                <w:sz w:val="20"/>
                <w:szCs w:val="20"/>
              </w:rPr>
            </w:pPr>
            <w:r>
              <w:rPr>
                <w:b/>
                <w:sz w:val="20"/>
                <w:szCs w:val="20"/>
                <w:u w:val="single"/>
              </w:rPr>
              <w:t>Learning Objective:</w:t>
            </w:r>
            <w:r>
              <w:rPr>
                <w:b/>
                <w:sz w:val="20"/>
                <w:szCs w:val="20"/>
              </w:rPr>
              <w:t xml:space="preserve"> </w:t>
            </w:r>
            <w:r>
              <w:rPr>
                <w:sz w:val="20"/>
                <w:szCs w:val="20"/>
              </w:rPr>
              <w:t>Students will be able to:</w:t>
            </w:r>
          </w:p>
          <w:p w:rsidR="004F56D6" w:rsidRDefault="00CE16FD">
            <w:pPr>
              <w:numPr>
                <w:ilvl w:val="1"/>
                <w:numId w:val="25"/>
              </w:numPr>
              <w:spacing w:line="240" w:lineRule="auto"/>
              <w:ind w:hanging="360"/>
              <w:contextualSpacing/>
              <w:rPr>
                <w:sz w:val="20"/>
                <w:szCs w:val="20"/>
              </w:rPr>
            </w:pPr>
            <w:r>
              <w:rPr>
                <w:sz w:val="20"/>
                <w:szCs w:val="20"/>
              </w:rPr>
              <w:t>Demonstrate understanding of the second category of the narrative rubric, “Development and Elaboration,” by breaking down the rubric criteria, studying exe</w:t>
            </w:r>
            <w:r>
              <w:rPr>
                <w:sz w:val="20"/>
                <w:szCs w:val="20"/>
              </w:rPr>
              <w:t xml:space="preserve">mplars, and applying what they learned to their own narrative. </w:t>
            </w:r>
          </w:p>
          <w:p w:rsidR="004F56D6" w:rsidRDefault="00CE16FD">
            <w:pPr>
              <w:numPr>
                <w:ilvl w:val="0"/>
                <w:numId w:val="25"/>
              </w:numPr>
              <w:spacing w:line="240" w:lineRule="auto"/>
              <w:ind w:hanging="360"/>
              <w:contextualSpacing/>
              <w:rPr>
                <w:b/>
                <w:sz w:val="20"/>
                <w:szCs w:val="20"/>
              </w:rPr>
            </w:pPr>
            <w:r>
              <w:rPr>
                <w:b/>
                <w:sz w:val="20"/>
                <w:szCs w:val="20"/>
                <w:u w:val="single"/>
              </w:rPr>
              <w:t>Activities:</w:t>
            </w:r>
          </w:p>
          <w:p w:rsidR="004F56D6" w:rsidRDefault="00CE16FD">
            <w:pPr>
              <w:numPr>
                <w:ilvl w:val="1"/>
                <w:numId w:val="25"/>
              </w:numPr>
              <w:spacing w:line="240" w:lineRule="auto"/>
              <w:ind w:hanging="360"/>
              <w:contextualSpacing/>
              <w:rPr>
                <w:sz w:val="20"/>
                <w:szCs w:val="20"/>
              </w:rPr>
            </w:pPr>
            <w:r>
              <w:rPr>
                <w:sz w:val="20"/>
                <w:szCs w:val="20"/>
              </w:rPr>
              <w:t xml:space="preserve">Teachers can help students understand the “Development and Elaboration” </w:t>
            </w:r>
            <w:r>
              <w:rPr>
                <w:sz w:val="20"/>
                <w:szCs w:val="20"/>
              </w:rPr>
              <w:lastRenderedPageBreak/>
              <w:t>criteria on the rubric by doing the following:</w:t>
            </w:r>
          </w:p>
          <w:p w:rsidR="004F56D6" w:rsidRDefault="00CE16FD">
            <w:pPr>
              <w:numPr>
                <w:ilvl w:val="2"/>
                <w:numId w:val="25"/>
              </w:numPr>
              <w:spacing w:after="220" w:line="240" w:lineRule="auto"/>
              <w:ind w:hanging="360"/>
              <w:contextualSpacing/>
              <w:rPr>
                <w:sz w:val="20"/>
                <w:szCs w:val="20"/>
              </w:rPr>
            </w:pPr>
            <w:r>
              <w:rPr>
                <w:sz w:val="20"/>
                <w:szCs w:val="20"/>
              </w:rPr>
              <w:t>Show examples of</w:t>
            </w:r>
            <w:r>
              <w:rPr>
                <w:i/>
                <w:sz w:val="20"/>
                <w:szCs w:val="20"/>
              </w:rPr>
              <w:t xml:space="preserve"> narrative techniques,</w:t>
            </w:r>
            <w:r>
              <w:rPr>
                <w:sz w:val="20"/>
                <w:szCs w:val="20"/>
              </w:rPr>
              <w:t xml:space="preserve"> such as…</w:t>
            </w:r>
          </w:p>
          <w:p w:rsidR="004F56D6" w:rsidRDefault="00CE16FD">
            <w:pPr>
              <w:numPr>
                <w:ilvl w:val="3"/>
                <w:numId w:val="25"/>
              </w:numPr>
              <w:spacing w:after="220" w:line="240" w:lineRule="auto"/>
              <w:ind w:hanging="360"/>
              <w:contextualSpacing/>
              <w:rPr>
                <w:sz w:val="20"/>
                <w:szCs w:val="20"/>
              </w:rPr>
            </w:pPr>
            <w:r>
              <w:rPr>
                <w:sz w:val="20"/>
                <w:szCs w:val="20"/>
              </w:rPr>
              <w:t>dialogue</w:t>
            </w:r>
          </w:p>
          <w:p w:rsidR="004F56D6" w:rsidRDefault="00CE16FD">
            <w:pPr>
              <w:numPr>
                <w:ilvl w:val="3"/>
                <w:numId w:val="25"/>
              </w:numPr>
              <w:spacing w:after="220" w:line="240" w:lineRule="auto"/>
              <w:ind w:hanging="360"/>
              <w:contextualSpacing/>
              <w:rPr>
                <w:sz w:val="20"/>
                <w:szCs w:val="20"/>
              </w:rPr>
            </w:pPr>
            <w:r>
              <w:rPr>
                <w:sz w:val="20"/>
                <w:szCs w:val="20"/>
              </w:rPr>
              <w:t>paci</w:t>
            </w:r>
            <w:r>
              <w:rPr>
                <w:sz w:val="20"/>
                <w:szCs w:val="20"/>
              </w:rPr>
              <w:t>ng</w:t>
            </w:r>
          </w:p>
          <w:p w:rsidR="004F56D6" w:rsidRDefault="00CE16FD">
            <w:pPr>
              <w:numPr>
                <w:ilvl w:val="3"/>
                <w:numId w:val="25"/>
              </w:numPr>
              <w:spacing w:after="220" w:line="240" w:lineRule="auto"/>
              <w:ind w:hanging="360"/>
              <w:contextualSpacing/>
              <w:rPr>
                <w:sz w:val="20"/>
                <w:szCs w:val="20"/>
              </w:rPr>
            </w:pPr>
            <w:r>
              <w:rPr>
                <w:sz w:val="20"/>
                <w:szCs w:val="20"/>
              </w:rPr>
              <w:t>description</w:t>
            </w:r>
          </w:p>
          <w:p w:rsidR="004F56D6" w:rsidRDefault="00CE16FD">
            <w:pPr>
              <w:numPr>
                <w:ilvl w:val="3"/>
                <w:numId w:val="25"/>
              </w:numPr>
              <w:spacing w:after="220" w:line="240" w:lineRule="auto"/>
              <w:ind w:hanging="360"/>
              <w:contextualSpacing/>
              <w:rPr>
                <w:sz w:val="20"/>
                <w:szCs w:val="20"/>
              </w:rPr>
            </w:pPr>
            <w:r>
              <w:rPr>
                <w:sz w:val="20"/>
                <w:szCs w:val="20"/>
              </w:rPr>
              <w:t>reflection</w:t>
            </w:r>
          </w:p>
          <w:p w:rsidR="004F56D6" w:rsidRDefault="00CE16FD">
            <w:pPr>
              <w:numPr>
                <w:ilvl w:val="3"/>
                <w:numId w:val="25"/>
              </w:numPr>
              <w:spacing w:line="240" w:lineRule="auto"/>
              <w:ind w:hanging="360"/>
              <w:contextualSpacing/>
              <w:rPr>
                <w:sz w:val="20"/>
                <w:szCs w:val="20"/>
              </w:rPr>
            </w:pPr>
            <w:r>
              <w:rPr>
                <w:sz w:val="20"/>
                <w:szCs w:val="20"/>
              </w:rPr>
              <w:t>multiple plot lines</w:t>
            </w:r>
          </w:p>
          <w:p w:rsidR="004F56D6" w:rsidRDefault="00CE16FD">
            <w:pPr>
              <w:numPr>
                <w:ilvl w:val="2"/>
                <w:numId w:val="25"/>
              </w:numPr>
              <w:spacing w:line="240" w:lineRule="auto"/>
              <w:ind w:hanging="360"/>
              <w:contextualSpacing/>
              <w:rPr>
                <w:sz w:val="20"/>
                <w:szCs w:val="20"/>
              </w:rPr>
            </w:pPr>
            <w:r>
              <w:rPr>
                <w:sz w:val="20"/>
                <w:szCs w:val="20"/>
              </w:rPr>
              <w:t xml:space="preserve">Refer back to or show examples from </w:t>
            </w:r>
            <w:r>
              <w:rPr>
                <w:i/>
                <w:sz w:val="20"/>
                <w:szCs w:val="20"/>
              </w:rPr>
              <w:t>To Kill a Mockingbird</w:t>
            </w:r>
            <w:r>
              <w:rPr>
                <w:sz w:val="20"/>
                <w:szCs w:val="20"/>
              </w:rPr>
              <w:t>, which students read in 9th grade, or another notable work to discuss the development and elaboration of characters, experiences, and/or events.</w:t>
            </w:r>
          </w:p>
          <w:p w:rsidR="004F56D6" w:rsidRDefault="00CE16FD">
            <w:pPr>
              <w:numPr>
                <w:ilvl w:val="2"/>
                <w:numId w:val="25"/>
              </w:numPr>
              <w:spacing w:line="240" w:lineRule="auto"/>
              <w:ind w:hanging="360"/>
              <w:contextualSpacing/>
              <w:rPr>
                <w:sz w:val="20"/>
                <w:szCs w:val="20"/>
              </w:rPr>
            </w:pPr>
            <w:r>
              <w:rPr>
                <w:sz w:val="20"/>
                <w:szCs w:val="20"/>
              </w:rPr>
              <w:t xml:space="preserve">Discuss choices that writers make to develop stories for a specific purpose and audience. Show examples from writing similar to the purpose and audience students are asked to address. </w:t>
            </w:r>
          </w:p>
          <w:p w:rsidR="004F56D6" w:rsidRDefault="00CE16FD">
            <w:pPr>
              <w:numPr>
                <w:ilvl w:val="2"/>
                <w:numId w:val="25"/>
              </w:numPr>
              <w:spacing w:line="240" w:lineRule="auto"/>
              <w:ind w:hanging="360"/>
              <w:contextualSpacing/>
              <w:rPr>
                <w:sz w:val="20"/>
                <w:szCs w:val="20"/>
              </w:rPr>
            </w:pPr>
            <w:r>
              <w:rPr>
                <w:sz w:val="20"/>
                <w:szCs w:val="20"/>
              </w:rPr>
              <w:t>S</w:t>
            </w:r>
            <w:r>
              <w:rPr>
                <w:color w:val="202020"/>
                <w:sz w:val="20"/>
                <w:szCs w:val="20"/>
              </w:rPr>
              <w:t>how students an exemplar narrative for meeting or exceeding the second</w:t>
            </w:r>
            <w:r>
              <w:rPr>
                <w:color w:val="202020"/>
                <w:sz w:val="20"/>
                <w:szCs w:val="20"/>
              </w:rPr>
              <w:t xml:space="preserve"> criteria; the class can examine how the narrative...</w:t>
            </w:r>
          </w:p>
          <w:p w:rsidR="004F56D6" w:rsidRDefault="00CE16FD">
            <w:pPr>
              <w:widowControl w:val="0"/>
              <w:numPr>
                <w:ilvl w:val="3"/>
                <w:numId w:val="25"/>
              </w:numPr>
              <w:spacing w:line="240" w:lineRule="auto"/>
              <w:ind w:hanging="360"/>
              <w:contextualSpacing/>
              <w:rPr>
                <w:sz w:val="20"/>
                <w:szCs w:val="20"/>
              </w:rPr>
            </w:pPr>
            <w:r>
              <w:rPr>
                <w:b/>
                <w:sz w:val="20"/>
                <w:szCs w:val="20"/>
              </w:rPr>
              <w:t>skillful</w:t>
            </w:r>
            <w:r>
              <w:rPr>
                <w:sz w:val="20"/>
                <w:szCs w:val="20"/>
              </w:rPr>
              <w:t xml:space="preserve"> use of a variety of narrative techniques*</w:t>
            </w:r>
          </w:p>
          <w:p w:rsidR="004F56D6" w:rsidRDefault="00CE16FD">
            <w:pPr>
              <w:widowControl w:val="0"/>
              <w:numPr>
                <w:ilvl w:val="3"/>
                <w:numId w:val="25"/>
              </w:numPr>
              <w:spacing w:line="240" w:lineRule="auto"/>
              <w:ind w:hanging="360"/>
              <w:contextualSpacing/>
              <w:rPr>
                <w:sz w:val="20"/>
                <w:szCs w:val="20"/>
              </w:rPr>
            </w:pPr>
            <w:r>
              <w:rPr>
                <w:sz w:val="20"/>
                <w:szCs w:val="20"/>
              </w:rPr>
              <w:t xml:space="preserve">provides </w:t>
            </w:r>
            <w:r>
              <w:rPr>
                <w:b/>
                <w:sz w:val="20"/>
                <w:szCs w:val="20"/>
              </w:rPr>
              <w:t xml:space="preserve">comprehensive </w:t>
            </w:r>
            <w:r>
              <w:rPr>
                <w:sz w:val="20"/>
                <w:szCs w:val="20"/>
              </w:rPr>
              <w:t>development and elaboration of characters, experiences, and/or events*</w:t>
            </w:r>
          </w:p>
          <w:p w:rsidR="004F56D6" w:rsidRDefault="00CE16FD">
            <w:pPr>
              <w:widowControl w:val="0"/>
              <w:numPr>
                <w:ilvl w:val="3"/>
                <w:numId w:val="25"/>
              </w:numPr>
              <w:spacing w:line="240" w:lineRule="auto"/>
              <w:ind w:hanging="360"/>
              <w:contextualSpacing/>
              <w:rPr>
                <w:sz w:val="20"/>
                <w:szCs w:val="20"/>
              </w:rPr>
            </w:pPr>
            <w:r>
              <w:rPr>
                <w:sz w:val="20"/>
                <w:szCs w:val="20"/>
              </w:rPr>
              <w:t xml:space="preserve">development is </w:t>
            </w:r>
            <w:r>
              <w:rPr>
                <w:b/>
                <w:sz w:val="20"/>
                <w:szCs w:val="20"/>
              </w:rPr>
              <w:t>consistently</w:t>
            </w:r>
            <w:r>
              <w:rPr>
                <w:sz w:val="20"/>
                <w:szCs w:val="20"/>
              </w:rPr>
              <w:t xml:space="preserve"> appropriate to purpose and au</w:t>
            </w:r>
            <w:r>
              <w:rPr>
                <w:sz w:val="20"/>
                <w:szCs w:val="20"/>
              </w:rPr>
              <w:t>dience</w:t>
            </w:r>
          </w:p>
          <w:p w:rsidR="004F56D6" w:rsidRDefault="00CE16FD">
            <w:pPr>
              <w:widowControl w:val="0"/>
              <w:numPr>
                <w:ilvl w:val="1"/>
                <w:numId w:val="25"/>
              </w:numPr>
              <w:spacing w:line="240" w:lineRule="auto"/>
              <w:ind w:hanging="360"/>
              <w:contextualSpacing/>
              <w:rPr>
                <w:sz w:val="20"/>
                <w:szCs w:val="20"/>
              </w:rPr>
            </w:pPr>
            <w:r>
              <w:rPr>
                <w:sz w:val="20"/>
                <w:szCs w:val="20"/>
              </w:rPr>
              <w:t xml:space="preserve">If students’ narratives have not been scored, students could be asked to score their narrative and/or a peer’s narrative on the second criteria only.  </w:t>
            </w:r>
          </w:p>
          <w:p w:rsidR="004F56D6" w:rsidRDefault="00CE16FD">
            <w:pPr>
              <w:widowControl w:val="0"/>
              <w:numPr>
                <w:ilvl w:val="0"/>
                <w:numId w:val="25"/>
              </w:numPr>
              <w:spacing w:line="240" w:lineRule="auto"/>
              <w:ind w:hanging="360"/>
              <w:contextualSpacing/>
              <w:rPr>
                <w:b/>
                <w:sz w:val="20"/>
                <w:szCs w:val="20"/>
              </w:rPr>
            </w:pPr>
            <w:r>
              <w:rPr>
                <w:b/>
                <w:sz w:val="20"/>
                <w:szCs w:val="20"/>
                <w:u w:val="single"/>
              </w:rPr>
              <w:t>Check for Understanding:</w:t>
            </w:r>
          </w:p>
          <w:p w:rsidR="004F56D6" w:rsidRDefault="00CE16FD">
            <w:pPr>
              <w:numPr>
                <w:ilvl w:val="1"/>
                <w:numId w:val="25"/>
              </w:numPr>
              <w:spacing w:line="240" w:lineRule="auto"/>
              <w:ind w:hanging="360"/>
              <w:contextualSpacing/>
              <w:rPr>
                <w:sz w:val="20"/>
                <w:szCs w:val="20"/>
              </w:rPr>
            </w:pPr>
            <w:r>
              <w:rPr>
                <w:sz w:val="20"/>
                <w:szCs w:val="20"/>
              </w:rPr>
              <w:t xml:space="preserve">Students could use the </w:t>
            </w:r>
            <w:hyperlink r:id="rId156">
              <w:r>
                <w:rPr>
                  <w:color w:val="1155CC"/>
                  <w:sz w:val="20"/>
                  <w:szCs w:val="20"/>
                  <w:u w:val="single"/>
                </w:rPr>
                <w:t xml:space="preserve">blank copy </w:t>
              </w:r>
            </w:hyperlink>
            <w:r>
              <w:rPr>
                <w:sz w:val="20"/>
                <w:szCs w:val="20"/>
              </w:rPr>
              <w:t>of the rubric to paraphrase the expectations for a 4, 3, 2, and 1 in each box for the second criteria. Teachers can confirm if the paraphrase is accurate or ask students to revise.</w:t>
            </w:r>
          </w:p>
          <w:p w:rsidR="004F56D6" w:rsidRDefault="00CE16FD">
            <w:pPr>
              <w:numPr>
                <w:ilvl w:val="1"/>
                <w:numId w:val="25"/>
              </w:numPr>
              <w:spacing w:line="240" w:lineRule="auto"/>
              <w:ind w:hanging="360"/>
              <w:contextualSpacing/>
              <w:rPr>
                <w:sz w:val="20"/>
                <w:szCs w:val="20"/>
              </w:rPr>
            </w:pPr>
            <w:r>
              <w:rPr>
                <w:sz w:val="20"/>
                <w:szCs w:val="20"/>
              </w:rPr>
              <w:t xml:space="preserve">Students </w:t>
            </w:r>
            <w:r>
              <w:rPr>
                <w:sz w:val="20"/>
                <w:szCs w:val="20"/>
              </w:rPr>
              <w:t>could revise their narrative for the second criteria based on what they learned.</w:t>
            </w:r>
            <w:r>
              <w:rPr>
                <w:noProof/>
              </w:rPr>
              <w:drawing>
                <wp:anchor distT="114300" distB="114300" distL="114300" distR="114300" simplePos="0" relativeHeight="251669504" behindDoc="0" locked="0" layoutInCell="0" hidden="0" allowOverlap="0">
                  <wp:simplePos x="0" y="0"/>
                  <wp:positionH relativeFrom="margin">
                    <wp:posOffset>5257800</wp:posOffset>
                  </wp:positionH>
                  <wp:positionV relativeFrom="paragraph">
                    <wp:posOffset>200025</wp:posOffset>
                  </wp:positionV>
                  <wp:extent cx="455771" cy="414338"/>
                  <wp:effectExtent l="0" t="0" r="0" b="0"/>
                  <wp:wrapSquare wrapText="bothSides" distT="114300" distB="114300" distL="114300" distR="114300"/>
                  <wp:docPr id="4"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46"/>
                          <a:srcRect/>
                          <a:stretch>
                            <a:fillRect/>
                          </a:stretch>
                        </pic:blipFill>
                        <pic:spPr>
                          <a:xfrm>
                            <a:off x="0" y="0"/>
                            <a:ext cx="455771" cy="414338"/>
                          </a:xfrm>
                          <a:prstGeom prst="rect">
                            <a:avLst/>
                          </a:prstGeom>
                          <a:ln/>
                        </pic:spPr>
                      </pic:pic>
                    </a:graphicData>
                  </a:graphic>
                </wp:anchor>
              </w:drawing>
            </w:r>
          </w:p>
          <w:p w:rsidR="004F56D6" w:rsidRDefault="00CE16FD">
            <w:pPr>
              <w:widowControl w:val="0"/>
              <w:numPr>
                <w:ilvl w:val="1"/>
                <w:numId w:val="25"/>
              </w:numPr>
              <w:spacing w:line="240" w:lineRule="auto"/>
              <w:ind w:hanging="360"/>
              <w:contextualSpacing/>
              <w:rPr>
                <w:sz w:val="20"/>
                <w:szCs w:val="20"/>
              </w:rPr>
            </w:pPr>
            <w:r>
              <w:rPr>
                <w:sz w:val="20"/>
                <w:szCs w:val="20"/>
              </w:rPr>
              <w:t>Students could use various features to help with the revision process. Students can collaborate with others using the “Comments” feature, as well as view the original work an</w:t>
            </w:r>
            <w:r>
              <w:rPr>
                <w:sz w:val="20"/>
                <w:szCs w:val="20"/>
              </w:rPr>
              <w:t xml:space="preserve">d changes made by going to “File” and “See revision history.”  </w:t>
            </w:r>
          </w:p>
          <w:p w:rsidR="004F56D6" w:rsidRDefault="00CE16FD">
            <w:pPr>
              <w:widowControl w:val="0"/>
              <w:numPr>
                <w:ilvl w:val="1"/>
                <w:numId w:val="25"/>
              </w:numPr>
              <w:spacing w:line="240" w:lineRule="auto"/>
              <w:ind w:hanging="360"/>
              <w:contextualSpacing/>
              <w:rPr>
                <w:sz w:val="20"/>
                <w:szCs w:val="20"/>
              </w:rPr>
            </w:pPr>
            <w:r>
              <w:rPr>
                <w:sz w:val="20"/>
                <w:szCs w:val="20"/>
              </w:rPr>
              <w:t>If students demonstrate a lack of understanding, teachers can provide direct feedback on the third criteria to students via Google Docs.</w:t>
            </w:r>
          </w:p>
          <w:p w:rsidR="004F56D6" w:rsidRDefault="004F56D6">
            <w:pPr>
              <w:widowControl w:val="0"/>
            </w:pPr>
          </w:p>
          <w:p w:rsidR="004F56D6" w:rsidRDefault="00CE16FD">
            <w:pPr>
              <w:numPr>
                <w:ilvl w:val="0"/>
                <w:numId w:val="3"/>
              </w:numPr>
              <w:spacing w:line="240" w:lineRule="auto"/>
              <w:ind w:hanging="360"/>
              <w:contextualSpacing/>
              <w:rPr>
                <w:sz w:val="20"/>
                <w:szCs w:val="20"/>
              </w:rPr>
            </w:pPr>
            <w:bookmarkStart w:id="3" w:name="id.n97qi3kbo1b3" w:colFirst="0" w:colLast="0"/>
            <w:bookmarkEnd w:id="3"/>
            <w:r>
              <w:rPr>
                <w:b/>
                <w:sz w:val="20"/>
                <w:szCs w:val="20"/>
              </w:rPr>
              <w:t>Writing Mini-Lesson #3 / Organization and Focus:</w:t>
            </w:r>
          </w:p>
          <w:p w:rsidR="004F56D6" w:rsidRDefault="00CE16FD">
            <w:pPr>
              <w:numPr>
                <w:ilvl w:val="0"/>
                <w:numId w:val="25"/>
              </w:numPr>
              <w:spacing w:line="240" w:lineRule="auto"/>
              <w:ind w:hanging="360"/>
              <w:contextualSpacing/>
              <w:rPr>
                <w:b/>
                <w:sz w:val="20"/>
                <w:szCs w:val="20"/>
              </w:rPr>
            </w:pPr>
            <w:r>
              <w:rPr>
                <w:b/>
                <w:sz w:val="20"/>
                <w:szCs w:val="20"/>
                <w:u w:val="single"/>
              </w:rPr>
              <w:t>Learning Objective:</w:t>
            </w:r>
            <w:r>
              <w:rPr>
                <w:b/>
                <w:sz w:val="20"/>
                <w:szCs w:val="20"/>
              </w:rPr>
              <w:t xml:space="preserve"> </w:t>
            </w:r>
            <w:r>
              <w:rPr>
                <w:sz w:val="20"/>
                <w:szCs w:val="20"/>
              </w:rPr>
              <w:t>Students will be able to:</w:t>
            </w:r>
          </w:p>
          <w:p w:rsidR="004F56D6" w:rsidRDefault="00CE16FD">
            <w:pPr>
              <w:numPr>
                <w:ilvl w:val="1"/>
                <w:numId w:val="25"/>
              </w:numPr>
              <w:spacing w:line="240" w:lineRule="auto"/>
              <w:ind w:hanging="360"/>
              <w:contextualSpacing/>
              <w:rPr>
                <w:b/>
                <w:sz w:val="20"/>
                <w:szCs w:val="20"/>
              </w:rPr>
            </w:pPr>
            <w:r>
              <w:rPr>
                <w:sz w:val="20"/>
                <w:szCs w:val="20"/>
              </w:rPr>
              <w:t xml:space="preserve">Demonstrate understanding of the third category, “Organization and Focus,” by breaking down the rubric criteria, studying exemplars, and applying what they learned to their own narrative.  </w:t>
            </w:r>
          </w:p>
          <w:p w:rsidR="004F56D6" w:rsidRDefault="00CE16FD">
            <w:pPr>
              <w:numPr>
                <w:ilvl w:val="0"/>
                <w:numId w:val="25"/>
              </w:numPr>
              <w:spacing w:line="240" w:lineRule="auto"/>
              <w:ind w:hanging="360"/>
              <w:contextualSpacing/>
              <w:rPr>
                <w:b/>
                <w:sz w:val="20"/>
                <w:szCs w:val="20"/>
              </w:rPr>
            </w:pPr>
            <w:r>
              <w:rPr>
                <w:b/>
                <w:sz w:val="20"/>
                <w:szCs w:val="20"/>
                <w:u w:val="single"/>
              </w:rPr>
              <w:t>Activities:</w:t>
            </w:r>
          </w:p>
          <w:p w:rsidR="004F56D6" w:rsidRDefault="00CE16FD">
            <w:pPr>
              <w:numPr>
                <w:ilvl w:val="1"/>
                <w:numId w:val="25"/>
              </w:numPr>
              <w:spacing w:line="240" w:lineRule="auto"/>
              <w:ind w:hanging="360"/>
              <w:contextualSpacing/>
              <w:rPr>
                <w:sz w:val="20"/>
                <w:szCs w:val="20"/>
              </w:rPr>
            </w:pPr>
            <w:r>
              <w:rPr>
                <w:sz w:val="20"/>
                <w:szCs w:val="20"/>
              </w:rPr>
              <w:t>Teachers</w:t>
            </w:r>
            <w:r>
              <w:rPr>
                <w:sz w:val="20"/>
                <w:szCs w:val="20"/>
              </w:rPr>
              <w:t xml:space="preserve"> can help students understand the “Organization and Focus” criteria on the rubric by doing the following:</w:t>
            </w:r>
          </w:p>
          <w:p w:rsidR="004F56D6" w:rsidRDefault="00CE16FD">
            <w:pPr>
              <w:numPr>
                <w:ilvl w:val="2"/>
                <w:numId w:val="25"/>
              </w:numPr>
              <w:spacing w:line="240" w:lineRule="auto"/>
              <w:ind w:hanging="360"/>
              <w:contextualSpacing/>
              <w:rPr>
                <w:sz w:val="20"/>
                <w:szCs w:val="20"/>
              </w:rPr>
            </w:pPr>
            <w:r>
              <w:rPr>
                <w:sz w:val="20"/>
                <w:szCs w:val="20"/>
              </w:rPr>
              <w:t>Show examples of popular narratives that exemplify how to:</w:t>
            </w:r>
          </w:p>
          <w:p w:rsidR="004F56D6" w:rsidRDefault="00CE16FD">
            <w:pPr>
              <w:numPr>
                <w:ilvl w:val="3"/>
                <w:numId w:val="25"/>
              </w:numPr>
              <w:spacing w:line="240" w:lineRule="auto"/>
              <w:ind w:hanging="360"/>
              <w:contextualSpacing/>
              <w:rPr>
                <w:sz w:val="20"/>
                <w:szCs w:val="20"/>
              </w:rPr>
            </w:pPr>
            <w:r>
              <w:rPr>
                <w:i/>
                <w:sz w:val="20"/>
                <w:szCs w:val="20"/>
              </w:rPr>
              <w:t>Engage and orient the reader</w:t>
            </w:r>
            <w:r>
              <w:rPr>
                <w:i/>
                <w:color w:val="202020"/>
                <w:sz w:val="20"/>
                <w:szCs w:val="20"/>
              </w:rPr>
              <w:t xml:space="preserve"> by…</w:t>
            </w:r>
          </w:p>
          <w:p w:rsidR="004F56D6" w:rsidRDefault="00CE16FD">
            <w:pPr>
              <w:numPr>
                <w:ilvl w:val="4"/>
                <w:numId w:val="25"/>
              </w:numPr>
              <w:spacing w:line="240" w:lineRule="auto"/>
              <w:ind w:hanging="360"/>
              <w:contextualSpacing/>
              <w:rPr>
                <w:sz w:val="20"/>
                <w:szCs w:val="20"/>
              </w:rPr>
            </w:pPr>
            <w:r>
              <w:rPr>
                <w:i/>
                <w:color w:val="202020"/>
                <w:sz w:val="20"/>
                <w:szCs w:val="20"/>
              </w:rPr>
              <w:t>setting out a problem, situation, or observation</w:t>
            </w:r>
            <w:r>
              <w:rPr>
                <w:color w:val="202020"/>
                <w:sz w:val="20"/>
                <w:szCs w:val="20"/>
              </w:rPr>
              <w:t xml:space="preserve">, </w:t>
            </w:r>
            <w:r>
              <w:rPr>
                <w:i/>
                <w:color w:val="202020"/>
                <w:sz w:val="20"/>
                <w:szCs w:val="20"/>
              </w:rPr>
              <w:t>establis</w:t>
            </w:r>
            <w:r>
              <w:rPr>
                <w:i/>
                <w:color w:val="202020"/>
                <w:sz w:val="20"/>
                <w:szCs w:val="20"/>
              </w:rPr>
              <w:t>hing one or multiple point(s) of view</w:t>
            </w:r>
            <w:r>
              <w:rPr>
                <w:color w:val="202020"/>
                <w:sz w:val="20"/>
                <w:szCs w:val="20"/>
              </w:rPr>
              <w:t xml:space="preserve">, such as </w:t>
            </w:r>
            <w:hyperlink r:id="rId157">
              <w:r>
                <w:rPr>
                  <w:color w:val="1155CC"/>
                  <w:sz w:val="20"/>
                  <w:szCs w:val="20"/>
                  <w:u w:val="single"/>
                </w:rPr>
                <w:t>The 50 Best First Sentences in Fiction</w:t>
              </w:r>
            </w:hyperlink>
            <w:r>
              <w:rPr>
                <w:color w:val="202020"/>
                <w:sz w:val="20"/>
                <w:szCs w:val="20"/>
              </w:rPr>
              <w:t xml:space="preserve"> or the opening paragraph of </w:t>
            </w:r>
            <w:hyperlink r:id="rId158">
              <w:r>
                <w:rPr>
                  <w:color w:val="1155CC"/>
                  <w:sz w:val="20"/>
                  <w:szCs w:val="20"/>
                  <w:u w:val="single"/>
                </w:rPr>
                <w:t>"The Handsomest Drowned Man in the World."</w:t>
              </w:r>
            </w:hyperlink>
          </w:p>
          <w:p w:rsidR="004F56D6" w:rsidRDefault="00CE16FD">
            <w:pPr>
              <w:numPr>
                <w:ilvl w:val="4"/>
                <w:numId w:val="25"/>
              </w:numPr>
              <w:spacing w:line="240" w:lineRule="auto"/>
              <w:ind w:hanging="360"/>
              <w:contextualSpacing/>
              <w:rPr>
                <w:sz w:val="20"/>
                <w:szCs w:val="20"/>
              </w:rPr>
            </w:pPr>
            <w:r>
              <w:rPr>
                <w:i/>
                <w:color w:val="202020"/>
                <w:sz w:val="20"/>
                <w:szCs w:val="20"/>
              </w:rPr>
              <w:t xml:space="preserve">introducing a narrator and/or characters, </w:t>
            </w:r>
            <w:r>
              <w:rPr>
                <w:color w:val="202020"/>
                <w:sz w:val="20"/>
                <w:szCs w:val="20"/>
              </w:rPr>
              <w:t xml:space="preserve">such as the opening paragraph of </w:t>
            </w:r>
            <w:hyperlink r:id="rId159">
              <w:r>
                <w:rPr>
                  <w:color w:val="1155CC"/>
                  <w:sz w:val="20"/>
                  <w:szCs w:val="20"/>
                  <w:u w:val="single"/>
                </w:rPr>
                <w:t xml:space="preserve">“A Very Old Man With Enormous </w:t>
              </w:r>
              <w:r>
                <w:rPr>
                  <w:color w:val="1155CC"/>
                  <w:sz w:val="20"/>
                  <w:szCs w:val="20"/>
                  <w:u w:val="single"/>
                </w:rPr>
                <w:lastRenderedPageBreak/>
                <w:t>Wings.”</w:t>
              </w:r>
            </w:hyperlink>
          </w:p>
          <w:p w:rsidR="004F56D6" w:rsidRDefault="00CE16FD">
            <w:pPr>
              <w:numPr>
                <w:ilvl w:val="3"/>
                <w:numId w:val="25"/>
              </w:numPr>
              <w:spacing w:line="240" w:lineRule="auto"/>
              <w:ind w:hanging="360"/>
              <w:contextualSpacing/>
              <w:rPr>
                <w:sz w:val="20"/>
                <w:szCs w:val="20"/>
              </w:rPr>
            </w:pPr>
            <w:r>
              <w:rPr>
                <w:i/>
                <w:color w:val="202020"/>
                <w:sz w:val="20"/>
                <w:szCs w:val="20"/>
              </w:rPr>
              <w:t>Create a smooth progression of experiences or events; use a variety of techniques to sequence events so that they build on one another to create a coherent whole.</w:t>
            </w:r>
          </w:p>
          <w:p w:rsidR="004F56D6" w:rsidRDefault="00CE16FD">
            <w:pPr>
              <w:numPr>
                <w:ilvl w:val="4"/>
                <w:numId w:val="25"/>
              </w:numPr>
              <w:spacing w:line="240" w:lineRule="auto"/>
              <w:ind w:hanging="360"/>
              <w:contextualSpacing/>
              <w:rPr>
                <w:color w:val="202020"/>
                <w:sz w:val="20"/>
                <w:szCs w:val="20"/>
              </w:rPr>
            </w:pPr>
            <w:hyperlink r:id="rId160">
              <w:r>
                <w:rPr>
                  <w:color w:val="1155CC"/>
                  <w:sz w:val="20"/>
                  <w:szCs w:val="20"/>
                  <w:u w:val="single"/>
                </w:rPr>
                <w:t>Narrative Writing Template</w:t>
              </w:r>
            </w:hyperlink>
            <w:r>
              <w:rPr>
                <w:color w:val="202020"/>
                <w:sz w:val="20"/>
                <w:szCs w:val="20"/>
              </w:rPr>
              <w:t xml:space="preserve"> (shows “moves” and transitions in narrative writing)</w:t>
            </w:r>
          </w:p>
          <w:p w:rsidR="004F56D6" w:rsidRDefault="00CE16FD">
            <w:pPr>
              <w:numPr>
                <w:ilvl w:val="3"/>
                <w:numId w:val="25"/>
              </w:numPr>
              <w:spacing w:line="240" w:lineRule="auto"/>
              <w:ind w:hanging="360"/>
              <w:contextualSpacing/>
              <w:rPr>
                <w:sz w:val="20"/>
                <w:szCs w:val="20"/>
              </w:rPr>
            </w:pPr>
            <w:r>
              <w:rPr>
                <w:i/>
                <w:color w:val="202020"/>
                <w:sz w:val="20"/>
                <w:szCs w:val="20"/>
              </w:rPr>
              <w:t>Provide a conclusion that follows from and reflects on what is experienced, observed, or resolved o</w:t>
            </w:r>
            <w:r>
              <w:rPr>
                <w:i/>
                <w:color w:val="202020"/>
                <w:sz w:val="20"/>
                <w:szCs w:val="20"/>
              </w:rPr>
              <w:t xml:space="preserve">ver the course of the narrative, </w:t>
            </w:r>
            <w:r>
              <w:rPr>
                <w:color w:val="202020"/>
                <w:sz w:val="20"/>
                <w:szCs w:val="20"/>
              </w:rPr>
              <w:t>such as the</w:t>
            </w:r>
            <w:hyperlink r:id="rId161">
              <w:r>
                <w:rPr>
                  <w:color w:val="1155CC"/>
                  <w:sz w:val="20"/>
                  <w:szCs w:val="20"/>
                  <w:u w:val="single"/>
                </w:rPr>
                <w:t xml:space="preserve"> final chapter of </w:t>
              </w:r>
            </w:hyperlink>
            <w:hyperlink r:id="rId162">
              <w:r>
                <w:rPr>
                  <w:i/>
                  <w:color w:val="1155CC"/>
                  <w:sz w:val="20"/>
                  <w:szCs w:val="20"/>
                  <w:u w:val="single"/>
                </w:rPr>
                <w:t>The House on Mango Street</w:t>
              </w:r>
            </w:hyperlink>
            <w:hyperlink r:id="rId163">
              <w:r>
                <w:rPr>
                  <w:color w:val="1155CC"/>
                  <w:sz w:val="20"/>
                  <w:szCs w:val="20"/>
                  <w:u w:val="single"/>
                </w:rPr>
                <w:t>.</w:t>
              </w:r>
            </w:hyperlink>
          </w:p>
          <w:p w:rsidR="004F56D6" w:rsidRDefault="00CE16FD">
            <w:pPr>
              <w:numPr>
                <w:ilvl w:val="2"/>
                <w:numId w:val="25"/>
              </w:numPr>
              <w:spacing w:line="240" w:lineRule="auto"/>
              <w:ind w:hanging="360"/>
              <w:contextualSpacing/>
              <w:rPr>
                <w:sz w:val="20"/>
                <w:szCs w:val="20"/>
              </w:rPr>
            </w:pPr>
            <w:r>
              <w:rPr>
                <w:sz w:val="20"/>
                <w:szCs w:val="20"/>
              </w:rPr>
              <w:t>S</w:t>
            </w:r>
            <w:r>
              <w:rPr>
                <w:color w:val="202020"/>
                <w:sz w:val="20"/>
                <w:szCs w:val="20"/>
              </w:rPr>
              <w:t>how students an exemplar narrative (the one provided and/or a student’s) for meeting or e</w:t>
            </w:r>
            <w:r>
              <w:rPr>
                <w:color w:val="202020"/>
                <w:sz w:val="20"/>
                <w:szCs w:val="20"/>
              </w:rPr>
              <w:t>xceeding the third criteria; the class can examine how the narrative...</w:t>
            </w:r>
          </w:p>
          <w:p w:rsidR="004F56D6" w:rsidRDefault="00CE16FD">
            <w:pPr>
              <w:widowControl w:val="0"/>
              <w:numPr>
                <w:ilvl w:val="3"/>
                <w:numId w:val="25"/>
              </w:numPr>
              <w:spacing w:line="240" w:lineRule="auto"/>
              <w:ind w:hanging="360"/>
              <w:contextualSpacing/>
              <w:rPr>
                <w:sz w:val="20"/>
                <w:szCs w:val="20"/>
              </w:rPr>
            </w:pPr>
            <w:r>
              <w:rPr>
                <w:b/>
                <w:sz w:val="20"/>
                <w:szCs w:val="20"/>
              </w:rPr>
              <w:t xml:space="preserve">purposefully </w:t>
            </w:r>
            <w:r>
              <w:rPr>
                <w:sz w:val="20"/>
                <w:szCs w:val="20"/>
              </w:rPr>
              <w:t xml:space="preserve">provides a beginning that </w:t>
            </w:r>
            <w:r>
              <w:rPr>
                <w:b/>
                <w:sz w:val="20"/>
                <w:szCs w:val="20"/>
              </w:rPr>
              <w:t xml:space="preserve">effectively </w:t>
            </w:r>
            <w:r>
              <w:rPr>
                <w:sz w:val="20"/>
                <w:szCs w:val="20"/>
              </w:rPr>
              <w:t xml:space="preserve">engages and orients the reader by establishing a </w:t>
            </w:r>
            <w:r>
              <w:rPr>
                <w:b/>
                <w:sz w:val="20"/>
                <w:szCs w:val="20"/>
              </w:rPr>
              <w:t xml:space="preserve">vivid </w:t>
            </w:r>
            <w:r>
              <w:rPr>
                <w:sz w:val="20"/>
                <w:szCs w:val="20"/>
              </w:rPr>
              <w:t>context and introducing a narrator and/or characters</w:t>
            </w:r>
          </w:p>
          <w:p w:rsidR="004F56D6" w:rsidRDefault="00CE16FD">
            <w:pPr>
              <w:widowControl w:val="0"/>
              <w:numPr>
                <w:ilvl w:val="3"/>
                <w:numId w:val="25"/>
              </w:numPr>
              <w:spacing w:line="240" w:lineRule="auto"/>
              <w:ind w:hanging="360"/>
              <w:contextualSpacing/>
              <w:rPr>
                <w:sz w:val="20"/>
                <w:szCs w:val="20"/>
              </w:rPr>
            </w:pPr>
            <w:r>
              <w:rPr>
                <w:b/>
                <w:sz w:val="20"/>
                <w:szCs w:val="20"/>
              </w:rPr>
              <w:t>skillfully</w:t>
            </w:r>
            <w:r>
              <w:rPr>
                <w:sz w:val="20"/>
                <w:szCs w:val="20"/>
              </w:rPr>
              <w:t xml:space="preserve"> uses a variety of techniques to sequence events so that they </w:t>
            </w:r>
            <w:r>
              <w:rPr>
                <w:b/>
                <w:sz w:val="20"/>
                <w:szCs w:val="20"/>
              </w:rPr>
              <w:t xml:space="preserve">naturally </w:t>
            </w:r>
            <w:r>
              <w:rPr>
                <w:sz w:val="20"/>
                <w:szCs w:val="20"/>
              </w:rPr>
              <w:t>and</w:t>
            </w:r>
            <w:r>
              <w:rPr>
                <w:b/>
                <w:sz w:val="20"/>
                <w:szCs w:val="20"/>
              </w:rPr>
              <w:t xml:space="preserve"> logically</w:t>
            </w:r>
            <w:r>
              <w:rPr>
                <w:sz w:val="20"/>
                <w:szCs w:val="20"/>
              </w:rPr>
              <w:t xml:space="preserve"> build on one another to create a coherent whole</w:t>
            </w:r>
          </w:p>
          <w:p w:rsidR="004F56D6" w:rsidRDefault="00CE16FD">
            <w:pPr>
              <w:widowControl w:val="0"/>
              <w:numPr>
                <w:ilvl w:val="3"/>
                <w:numId w:val="25"/>
              </w:numPr>
              <w:spacing w:line="240" w:lineRule="auto"/>
              <w:ind w:hanging="360"/>
              <w:contextualSpacing/>
              <w:rPr>
                <w:sz w:val="20"/>
                <w:szCs w:val="20"/>
              </w:rPr>
            </w:pPr>
            <w:r>
              <w:rPr>
                <w:sz w:val="20"/>
                <w:szCs w:val="20"/>
              </w:rPr>
              <w:t xml:space="preserve">provides a </w:t>
            </w:r>
            <w:r>
              <w:rPr>
                <w:b/>
                <w:sz w:val="20"/>
                <w:szCs w:val="20"/>
              </w:rPr>
              <w:t xml:space="preserve">meaningful </w:t>
            </w:r>
            <w:r>
              <w:rPr>
                <w:sz w:val="20"/>
                <w:szCs w:val="20"/>
              </w:rPr>
              <w:t>and</w:t>
            </w:r>
            <w:r>
              <w:rPr>
                <w:b/>
                <w:sz w:val="20"/>
                <w:szCs w:val="20"/>
              </w:rPr>
              <w:t xml:space="preserve"> reflective</w:t>
            </w:r>
            <w:r>
              <w:rPr>
                <w:sz w:val="20"/>
                <w:szCs w:val="20"/>
              </w:rPr>
              <w:t xml:space="preserve"> conclusion that follows from the the narrative experiences or events</w:t>
            </w:r>
          </w:p>
          <w:p w:rsidR="004F56D6" w:rsidRDefault="00CE16FD">
            <w:pPr>
              <w:widowControl w:val="0"/>
              <w:numPr>
                <w:ilvl w:val="1"/>
                <w:numId w:val="25"/>
              </w:numPr>
              <w:spacing w:line="240" w:lineRule="auto"/>
              <w:ind w:hanging="360"/>
              <w:contextualSpacing/>
              <w:rPr>
                <w:sz w:val="20"/>
                <w:szCs w:val="20"/>
              </w:rPr>
            </w:pPr>
            <w:r>
              <w:rPr>
                <w:sz w:val="20"/>
                <w:szCs w:val="20"/>
              </w:rPr>
              <w:t>If students’ nar</w:t>
            </w:r>
            <w:r>
              <w:rPr>
                <w:sz w:val="20"/>
                <w:szCs w:val="20"/>
              </w:rPr>
              <w:t xml:space="preserve">ratives have not been scored, students could be asked to score their narrative and/or a peer’s narrative on the third criteria only.  </w:t>
            </w:r>
          </w:p>
          <w:p w:rsidR="004F56D6" w:rsidRDefault="00CE16FD">
            <w:pPr>
              <w:widowControl w:val="0"/>
              <w:numPr>
                <w:ilvl w:val="0"/>
                <w:numId w:val="25"/>
              </w:numPr>
              <w:spacing w:line="240" w:lineRule="auto"/>
              <w:ind w:hanging="360"/>
              <w:contextualSpacing/>
              <w:rPr>
                <w:b/>
                <w:sz w:val="20"/>
                <w:szCs w:val="20"/>
              </w:rPr>
            </w:pPr>
            <w:r>
              <w:rPr>
                <w:b/>
                <w:sz w:val="20"/>
                <w:szCs w:val="20"/>
                <w:u w:val="single"/>
              </w:rPr>
              <w:t>Check for Understanding:</w:t>
            </w:r>
          </w:p>
          <w:p w:rsidR="004F56D6" w:rsidRDefault="00CE16FD">
            <w:pPr>
              <w:numPr>
                <w:ilvl w:val="1"/>
                <w:numId w:val="25"/>
              </w:numPr>
              <w:spacing w:line="240" w:lineRule="auto"/>
              <w:ind w:hanging="360"/>
              <w:contextualSpacing/>
              <w:rPr>
                <w:sz w:val="20"/>
                <w:szCs w:val="20"/>
              </w:rPr>
            </w:pPr>
            <w:r>
              <w:rPr>
                <w:sz w:val="20"/>
                <w:szCs w:val="20"/>
              </w:rPr>
              <w:t xml:space="preserve">Students could use the </w:t>
            </w:r>
            <w:hyperlink r:id="rId164">
              <w:r>
                <w:rPr>
                  <w:color w:val="1155CC"/>
                  <w:sz w:val="20"/>
                  <w:szCs w:val="20"/>
                  <w:u w:val="single"/>
                </w:rPr>
                <w:t>blank copy</w:t>
              </w:r>
            </w:hyperlink>
            <w:r>
              <w:rPr>
                <w:sz w:val="20"/>
                <w:szCs w:val="20"/>
              </w:rPr>
              <w:t xml:space="preserve"> of the rubric to paraphrase the expectations for a 4, 3, 2, and 1 in each box for the third criteria. Teachers can confirm if the paraphrase is</w:t>
            </w:r>
            <w:r>
              <w:rPr>
                <w:sz w:val="20"/>
                <w:szCs w:val="20"/>
              </w:rPr>
              <w:t xml:space="preserve"> accurate or ask students to revise.</w:t>
            </w:r>
          </w:p>
          <w:p w:rsidR="004F56D6" w:rsidRDefault="00CE16FD">
            <w:pPr>
              <w:numPr>
                <w:ilvl w:val="1"/>
                <w:numId w:val="25"/>
              </w:numPr>
              <w:spacing w:line="240" w:lineRule="auto"/>
              <w:ind w:hanging="360"/>
              <w:contextualSpacing/>
              <w:rPr>
                <w:sz w:val="20"/>
                <w:szCs w:val="20"/>
              </w:rPr>
            </w:pPr>
            <w:r>
              <w:rPr>
                <w:sz w:val="20"/>
                <w:szCs w:val="20"/>
              </w:rPr>
              <w:t xml:space="preserve">Students could revise their narrative for the third criteria by ensuring they have an effective and meaningful introduction, sequence of events, and conclusion. </w:t>
            </w:r>
          </w:p>
          <w:p w:rsidR="004F56D6" w:rsidRDefault="00CE16FD">
            <w:pPr>
              <w:widowControl w:val="0"/>
              <w:numPr>
                <w:ilvl w:val="1"/>
                <w:numId w:val="25"/>
              </w:numPr>
              <w:spacing w:line="240" w:lineRule="auto"/>
              <w:ind w:hanging="360"/>
              <w:contextualSpacing/>
              <w:rPr>
                <w:sz w:val="20"/>
                <w:szCs w:val="20"/>
              </w:rPr>
            </w:pPr>
            <w:r>
              <w:rPr>
                <w:sz w:val="20"/>
                <w:szCs w:val="20"/>
              </w:rPr>
              <w:t>Students could use various features to help with the revi</w:t>
            </w:r>
            <w:r>
              <w:rPr>
                <w:sz w:val="20"/>
                <w:szCs w:val="20"/>
              </w:rPr>
              <w:t xml:space="preserve">sion process. Students can collaborate with others using the “Comments” feature, as well as view the original work and changes made by going to “File” and “See revision history.”  </w:t>
            </w:r>
            <w:r>
              <w:rPr>
                <w:noProof/>
              </w:rPr>
              <w:drawing>
                <wp:anchor distT="114300" distB="114300" distL="114300" distR="114300" simplePos="0" relativeHeight="251670528" behindDoc="0" locked="0" layoutInCell="0" hidden="0" allowOverlap="0">
                  <wp:simplePos x="0" y="0"/>
                  <wp:positionH relativeFrom="margin">
                    <wp:posOffset>5295900</wp:posOffset>
                  </wp:positionH>
                  <wp:positionV relativeFrom="paragraph">
                    <wp:posOffset>0</wp:posOffset>
                  </wp:positionV>
                  <wp:extent cx="462395" cy="423863"/>
                  <wp:effectExtent l="0" t="0" r="0" b="0"/>
                  <wp:wrapSquare wrapText="bothSides" distT="114300" distB="114300" distL="114300" distR="114300"/>
                  <wp:docPr id="1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46"/>
                          <a:srcRect/>
                          <a:stretch>
                            <a:fillRect/>
                          </a:stretch>
                        </pic:blipFill>
                        <pic:spPr>
                          <a:xfrm>
                            <a:off x="0" y="0"/>
                            <a:ext cx="462395" cy="423863"/>
                          </a:xfrm>
                          <a:prstGeom prst="rect">
                            <a:avLst/>
                          </a:prstGeom>
                          <a:ln/>
                        </pic:spPr>
                      </pic:pic>
                    </a:graphicData>
                  </a:graphic>
                </wp:anchor>
              </w:drawing>
            </w:r>
          </w:p>
          <w:p w:rsidR="004F56D6" w:rsidRDefault="00CE16FD">
            <w:pPr>
              <w:widowControl w:val="0"/>
              <w:numPr>
                <w:ilvl w:val="1"/>
                <w:numId w:val="25"/>
              </w:numPr>
              <w:spacing w:line="240" w:lineRule="auto"/>
              <w:ind w:hanging="360"/>
              <w:contextualSpacing/>
              <w:rPr>
                <w:sz w:val="20"/>
                <w:szCs w:val="20"/>
              </w:rPr>
            </w:pPr>
            <w:r>
              <w:rPr>
                <w:sz w:val="20"/>
                <w:szCs w:val="20"/>
              </w:rPr>
              <w:t>If students demonstrate a lack of understanding, teachers can provide dire</w:t>
            </w:r>
            <w:r>
              <w:rPr>
                <w:sz w:val="20"/>
                <w:szCs w:val="20"/>
              </w:rPr>
              <w:t>ct feedback on the third criteria to students via Google Docs.</w:t>
            </w:r>
          </w:p>
          <w:p w:rsidR="004F56D6" w:rsidRDefault="004F56D6">
            <w:pPr>
              <w:widowControl w:val="0"/>
              <w:spacing w:line="240" w:lineRule="auto"/>
            </w:pPr>
          </w:p>
          <w:p w:rsidR="004F56D6" w:rsidRDefault="00CE16FD">
            <w:pPr>
              <w:widowControl w:val="0"/>
              <w:numPr>
                <w:ilvl w:val="0"/>
                <w:numId w:val="3"/>
              </w:numPr>
              <w:spacing w:line="240" w:lineRule="auto"/>
              <w:ind w:hanging="360"/>
              <w:contextualSpacing/>
              <w:rPr>
                <w:sz w:val="20"/>
                <w:szCs w:val="20"/>
              </w:rPr>
            </w:pPr>
            <w:bookmarkStart w:id="4" w:name="id.g0l1i39vuz9h" w:colFirst="0" w:colLast="0"/>
            <w:bookmarkEnd w:id="4"/>
            <w:r>
              <w:rPr>
                <w:b/>
                <w:sz w:val="20"/>
                <w:szCs w:val="20"/>
              </w:rPr>
              <w:t>Writing Mini-Lesson #4 / Language and Clarity:</w:t>
            </w:r>
          </w:p>
          <w:p w:rsidR="004F56D6" w:rsidRDefault="00CE16FD">
            <w:pPr>
              <w:numPr>
                <w:ilvl w:val="0"/>
                <w:numId w:val="35"/>
              </w:numPr>
              <w:spacing w:line="240" w:lineRule="auto"/>
              <w:ind w:hanging="360"/>
              <w:contextualSpacing/>
              <w:rPr>
                <w:b/>
                <w:sz w:val="20"/>
                <w:szCs w:val="20"/>
              </w:rPr>
            </w:pPr>
            <w:r>
              <w:rPr>
                <w:b/>
                <w:sz w:val="20"/>
                <w:szCs w:val="20"/>
                <w:u w:val="single"/>
              </w:rPr>
              <w:t>Learning Objectives:</w:t>
            </w:r>
            <w:r>
              <w:rPr>
                <w:b/>
                <w:sz w:val="20"/>
                <w:szCs w:val="20"/>
              </w:rPr>
              <w:t xml:space="preserve"> </w:t>
            </w:r>
            <w:r>
              <w:rPr>
                <w:sz w:val="20"/>
                <w:szCs w:val="20"/>
              </w:rPr>
              <w:t>Students will be able to:</w:t>
            </w:r>
          </w:p>
          <w:p w:rsidR="004F56D6" w:rsidRDefault="00CE16FD">
            <w:pPr>
              <w:numPr>
                <w:ilvl w:val="1"/>
                <w:numId w:val="35"/>
              </w:numPr>
              <w:spacing w:line="240" w:lineRule="auto"/>
              <w:ind w:hanging="360"/>
              <w:contextualSpacing/>
              <w:rPr>
                <w:sz w:val="20"/>
                <w:szCs w:val="20"/>
              </w:rPr>
            </w:pPr>
            <w:r>
              <w:rPr>
                <w:sz w:val="20"/>
                <w:szCs w:val="20"/>
              </w:rPr>
              <w:t xml:space="preserve">Demonstrate understanding of the fourth category of the narrative rubric, “Language and Clarity,” by breaking down the rubric criteria, studying exemplars, and applying what they learned to their narrative. </w:t>
            </w:r>
          </w:p>
          <w:p w:rsidR="004F56D6" w:rsidRDefault="00CE16FD">
            <w:pPr>
              <w:numPr>
                <w:ilvl w:val="0"/>
                <w:numId w:val="35"/>
              </w:numPr>
              <w:spacing w:line="240" w:lineRule="auto"/>
              <w:ind w:hanging="360"/>
              <w:contextualSpacing/>
              <w:rPr>
                <w:b/>
                <w:sz w:val="20"/>
                <w:szCs w:val="20"/>
              </w:rPr>
            </w:pPr>
            <w:r>
              <w:rPr>
                <w:b/>
                <w:sz w:val="20"/>
                <w:szCs w:val="20"/>
                <w:u w:val="single"/>
              </w:rPr>
              <w:t>Activities:</w:t>
            </w:r>
          </w:p>
          <w:p w:rsidR="004F56D6" w:rsidRDefault="00CE16FD">
            <w:pPr>
              <w:numPr>
                <w:ilvl w:val="1"/>
                <w:numId w:val="35"/>
              </w:numPr>
              <w:spacing w:line="240" w:lineRule="auto"/>
              <w:ind w:hanging="360"/>
              <w:contextualSpacing/>
              <w:rPr>
                <w:sz w:val="20"/>
                <w:szCs w:val="20"/>
              </w:rPr>
            </w:pPr>
            <w:r>
              <w:rPr>
                <w:sz w:val="20"/>
                <w:szCs w:val="20"/>
              </w:rPr>
              <w:t>Teachers can help students understan</w:t>
            </w:r>
            <w:r>
              <w:rPr>
                <w:sz w:val="20"/>
                <w:szCs w:val="20"/>
              </w:rPr>
              <w:t>d the “Language and Clarity” criteria on the rubric by showing examples of how to:</w:t>
            </w:r>
          </w:p>
          <w:p w:rsidR="004F56D6" w:rsidRDefault="00CE16FD">
            <w:pPr>
              <w:numPr>
                <w:ilvl w:val="2"/>
                <w:numId w:val="35"/>
              </w:numPr>
              <w:spacing w:line="240" w:lineRule="auto"/>
              <w:ind w:hanging="360"/>
              <w:contextualSpacing/>
              <w:rPr>
                <w:sz w:val="20"/>
                <w:szCs w:val="20"/>
              </w:rPr>
            </w:pPr>
            <w:r>
              <w:rPr>
                <w:i/>
                <w:color w:val="202020"/>
                <w:sz w:val="20"/>
                <w:szCs w:val="20"/>
              </w:rPr>
              <w:t>Maintain effective style</w:t>
            </w:r>
          </w:p>
          <w:p w:rsidR="004F56D6" w:rsidRDefault="004F56D6">
            <w:pPr>
              <w:numPr>
                <w:ilvl w:val="3"/>
                <w:numId w:val="35"/>
              </w:numPr>
              <w:spacing w:line="240" w:lineRule="auto"/>
              <w:ind w:hanging="360"/>
              <w:contextualSpacing/>
              <w:rPr>
                <w:color w:val="202020"/>
                <w:sz w:val="20"/>
                <w:szCs w:val="20"/>
              </w:rPr>
            </w:pPr>
          </w:p>
          <w:p w:rsidR="004F56D6" w:rsidRDefault="00CE16FD">
            <w:pPr>
              <w:numPr>
                <w:ilvl w:val="2"/>
                <w:numId w:val="35"/>
              </w:numPr>
              <w:spacing w:line="240" w:lineRule="auto"/>
              <w:ind w:hanging="360"/>
              <w:contextualSpacing/>
              <w:rPr>
                <w:sz w:val="20"/>
                <w:szCs w:val="20"/>
              </w:rPr>
            </w:pPr>
            <w:r>
              <w:rPr>
                <w:i/>
                <w:color w:val="202020"/>
                <w:sz w:val="20"/>
                <w:szCs w:val="20"/>
              </w:rPr>
              <w:t>Use precise words and phrases, telling details, and sensory language to convey a vivid picture of the experiences, events, setting, and/or characte</w:t>
            </w:r>
            <w:r>
              <w:rPr>
                <w:i/>
                <w:color w:val="202020"/>
                <w:sz w:val="20"/>
                <w:szCs w:val="20"/>
              </w:rPr>
              <w:t>rs.</w:t>
            </w:r>
          </w:p>
          <w:p w:rsidR="004F56D6" w:rsidRDefault="00CE16FD">
            <w:pPr>
              <w:numPr>
                <w:ilvl w:val="3"/>
                <w:numId w:val="35"/>
              </w:numPr>
              <w:ind w:hanging="360"/>
              <w:contextualSpacing/>
              <w:rPr>
                <w:color w:val="202020"/>
                <w:sz w:val="20"/>
                <w:szCs w:val="20"/>
              </w:rPr>
            </w:pPr>
            <w:hyperlink r:id="rId165">
              <w:r>
                <w:rPr>
                  <w:color w:val="1155CC"/>
                  <w:sz w:val="20"/>
                  <w:szCs w:val="20"/>
                  <w:u w:val="single"/>
                </w:rPr>
                <w:t>Words that describe someone's voice</w:t>
              </w:r>
            </w:hyperlink>
          </w:p>
          <w:p w:rsidR="004F56D6" w:rsidRDefault="00CE16FD">
            <w:pPr>
              <w:numPr>
                <w:ilvl w:val="3"/>
                <w:numId w:val="35"/>
              </w:numPr>
              <w:ind w:hanging="360"/>
              <w:contextualSpacing/>
              <w:rPr>
                <w:color w:val="202020"/>
                <w:sz w:val="20"/>
                <w:szCs w:val="20"/>
              </w:rPr>
            </w:pPr>
            <w:hyperlink r:id="rId166">
              <w:r>
                <w:rPr>
                  <w:color w:val="1155CC"/>
                  <w:sz w:val="20"/>
                  <w:szCs w:val="20"/>
                  <w:u w:val="single"/>
                </w:rPr>
                <w:t>Said is Dead</w:t>
              </w:r>
            </w:hyperlink>
          </w:p>
          <w:p w:rsidR="004F56D6" w:rsidRDefault="00CE16FD">
            <w:pPr>
              <w:numPr>
                <w:ilvl w:val="3"/>
                <w:numId w:val="35"/>
              </w:numPr>
              <w:ind w:hanging="360"/>
              <w:contextualSpacing/>
              <w:rPr>
                <w:color w:val="202020"/>
                <w:sz w:val="20"/>
                <w:szCs w:val="20"/>
              </w:rPr>
            </w:pPr>
            <w:hyperlink r:id="rId167">
              <w:r>
                <w:rPr>
                  <w:color w:val="1155CC"/>
                  <w:sz w:val="20"/>
                  <w:szCs w:val="20"/>
                  <w:u w:val="single"/>
                </w:rPr>
                <w:t>200 Ways to Say Went</w:t>
              </w:r>
            </w:hyperlink>
          </w:p>
          <w:p w:rsidR="004F56D6" w:rsidRDefault="00CE16FD">
            <w:pPr>
              <w:numPr>
                <w:ilvl w:val="3"/>
                <w:numId w:val="35"/>
              </w:numPr>
              <w:ind w:hanging="360"/>
              <w:contextualSpacing/>
              <w:rPr>
                <w:color w:val="202020"/>
                <w:sz w:val="20"/>
                <w:szCs w:val="20"/>
              </w:rPr>
            </w:pPr>
            <w:hyperlink r:id="rId168">
              <w:r>
                <w:rPr>
                  <w:color w:val="1155CC"/>
                  <w:sz w:val="20"/>
                  <w:szCs w:val="20"/>
                  <w:u w:val="single"/>
                </w:rPr>
                <w:t>Five Model Descriptive Paragraphs</w:t>
              </w:r>
            </w:hyperlink>
          </w:p>
          <w:p w:rsidR="004F56D6" w:rsidRDefault="00CE16FD">
            <w:pPr>
              <w:numPr>
                <w:ilvl w:val="2"/>
                <w:numId w:val="35"/>
              </w:numPr>
              <w:ind w:hanging="360"/>
              <w:contextualSpacing/>
              <w:rPr>
                <w:color w:val="202020"/>
                <w:sz w:val="20"/>
                <w:szCs w:val="20"/>
              </w:rPr>
            </w:pPr>
            <w:r>
              <w:rPr>
                <w:color w:val="202020"/>
                <w:sz w:val="20"/>
                <w:szCs w:val="20"/>
              </w:rPr>
              <w:lastRenderedPageBreak/>
              <w:t>Varies sentence patterns for meaning and reader interest</w:t>
            </w:r>
          </w:p>
          <w:p w:rsidR="004F56D6" w:rsidRDefault="00CE16FD">
            <w:pPr>
              <w:numPr>
                <w:ilvl w:val="3"/>
                <w:numId w:val="35"/>
              </w:numPr>
              <w:ind w:hanging="360"/>
              <w:contextualSpacing/>
              <w:rPr>
                <w:color w:val="202020"/>
                <w:sz w:val="20"/>
                <w:szCs w:val="20"/>
              </w:rPr>
            </w:pPr>
            <w:r>
              <w:rPr>
                <w:color w:val="202020"/>
                <w:sz w:val="20"/>
                <w:szCs w:val="20"/>
              </w:rPr>
              <w:t xml:space="preserve">See </w:t>
            </w:r>
            <w:hyperlink w:anchor="id.qm7iis20e49m">
              <w:r>
                <w:rPr>
                  <w:color w:val="1155CC"/>
                  <w:sz w:val="20"/>
                  <w:szCs w:val="20"/>
                  <w:u w:val="single"/>
                </w:rPr>
                <w:t>Language Mini-Lessons #2 and 3</w:t>
              </w:r>
            </w:hyperlink>
          </w:p>
          <w:p w:rsidR="004F56D6" w:rsidRDefault="00CE16FD">
            <w:pPr>
              <w:numPr>
                <w:ilvl w:val="1"/>
                <w:numId w:val="35"/>
              </w:numPr>
              <w:spacing w:line="240" w:lineRule="auto"/>
              <w:ind w:hanging="360"/>
              <w:rPr>
                <w:sz w:val="20"/>
                <w:szCs w:val="20"/>
              </w:rPr>
            </w:pPr>
            <w:r>
              <w:rPr>
                <w:color w:val="202020"/>
                <w:sz w:val="20"/>
                <w:szCs w:val="20"/>
              </w:rPr>
              <w:t>Students can deconstruct an exemplar narrative (the one provided and/or a student’s) for meeting or exceeding the fourth criteria; the class can examine how the narrative...</w:t>
            </w:r>
          </w:p>
          <w:p w:rsidR="004F56D6" w:rsidRDefault="00CE16FD">
            <w:pPr>
              <w:widowControl w:val="0"/>
              <w:numPr>
                <w:ilvl w:val="2"/>
                <w:numId w:val="35"/>
              </w:numPr>
              <w:spacing w:line="240" w:lineRule="auto"/>
              <w:ind w:hanging="360"/>
              <w:contextualSpacing/>
              <w:rPr>
                <w:sz w:val="20"/>
                <w:szCs w:val="20"/>
              </w:rPr>
            </w:pPr>
            <w:r>
              <w:rPr>
                <w:sz w:val="20"/>
                <w:szCs w:val="20"/>
              </w:rPr>
              <w:t xml:space="preserve">establishes and </w:t>
            </w:r>
            <w:r>
              <w:rPr>
                <w:b/>
                <w:sz w:val="20"/>
                <w:szCs w:val="20"/>
              </w:rPr>
              <w:t xml:space="preserve">consistently </w:t>
            </w:r>
            <w:r>
              <w:rPr>
                <w:sz w:val="20"/>
                <w:szCs w:val="20"/>
              </w:rPr>
              <w:t>maintains effective style</w:t>
            </w:r>
          </w:p>
          <w:p w:rsidR="004F56D6" w:rsidRDefault="00CE16FD">
            <w:pPr>
              <w:widowControl w:val="0"/>
              <w:numPr>
                <w:ilvl w:val="2"/>
                <w:numId w:val="35"/>
              </w:numPr>
              <w:spacing w:line="240" w:lineRule="auto"/>
              <w:ind w:hanging="360"/>
              <w:contextualSpacing/>
              <w:rPr>
                <w:sz w:val="20"/>
                <w:szCs w:val="20"/>
              </w:rPr>
            </w:pPr>
            <w:r>
              <w:rPr>
                <w:b/>
                <w:sz w:val="20"/>
                <w:szCs w:val="20"/>
              </w:rPr>
              <w:t>strategically</w:t>
            </w:r>
            <w:r>
              <w:rPr>
                <w:sz w:val="20"/>
                <w:szCs w:val="20"/>
              </w:rPr>
              <w:t xml:space="preserve"> uses precise words and phrases, relevant descriptive details, and sensory language to convey a </w:t>
            </w:r>
            <w:r>
              <w:rPr>
                <w:b/>
                <w:sz w:val="20"/>
                <w:szCs w:val="20"/>
              </w:rPr>
              <w:t xml:space="preserve">vivid picture </w:t>
            </w:r>
            <w:r>
              <w:rPr>
                <w:sz w:val="20"/>
                <w:szCs w:val="20"/>
              </w:rPr>
              <w:t>of the experiences, events, setting, and/or characters</w:t>
            </w:r>
          </w:p>
          <w:p w:rsidR="004F56D6" w:rsidRDefault="00CE16FD">
            <w:pPr>
              <w:widowControl w:val="0"/>
              <w:numPr>
                <w:ilvl w:val="2"/>
                <w:numId w:val="35"/>
              </w:numPr>
              <w:spacing w:line="240" w:lineRule="auto"/>
              <w:ind w:hanging="360"/>
              <w:contextualSpacing/>
              <w:rPr>
                <w:sz w:val="20"/>
                <w:szCs w:val="20"/>
              </w:rPr>
            </w:pPr>
            <w:r>
              <w:rPr>
                <w:b/>
                <w:sz w:val="20"/>
                <w:szCs w:val="20"/>
              </w:rPr>
              <w:t xml:space="preserve">skillfully </w:t>
            </w:r>
            <w:r>
              <w:rPr>
                <w:sz w:val="20"/>
                <w:szCs w:val="20"/>
              </w:rPr>
              <w:t xml:space="preserve">varies sentence patterns for meaning and </w:t>
            </w:r>
            <w:r>
              <w:rPr>
                <w:sz w:val="20"/>
                <w:szCs w:val="20"/>
              </w:rPr>
              <w:t>reader interest</w:t>
            </w:r>
          </w:p>
          <w:p w:rsidR="004F56D6" w:rsidRDefault="00CE16FD">
            <w:pPr>
              <w:widowControl w:val="0"/>
              <w:numPr>
                <w:ilvl w:val="1"/>
                <w:numId w:val="35"/>
              </w:numPr>
              <w:spacing w:line="240" w:lineRule="auto"/>
              <w:ind w:hanging="360"/>
              <w:contextualSpacing/>
              <w:rPr>
                <w:sz w:val="20"/>
                <w:szCs w:val="20"/>
              </w:rPr>
            </w:pPr>
            <w:r>
              <w:rPr>
                <w:sz w:val="20"/>
                <w:szCs w:val="20"/>
              </w:rPr>
              <w:t xml:space="preserve">If students’ narratives have not been scored, students could be asked to score their narrative and/or a peer’s narrative on the fourth criteria only.  </w:t>
            </w:r>
          </w:p>
          <w:p w:rsidR="004F56D6" w:rsidRDefault="00CE16FD">
            <w:pPr>
              <w:widowControl w:val="0"/>
              <w:numPr>
                <w:ilvl w:val="0"/>
                <w:numId w:val="35"/>
              </w:numPr>
              <w:spacing w:line="240" w:lineRule="auto"/>
              <w:ind w:hanging="360"/>
              <w:contextualSpacing/>
              <w:rPr>
                <w:b/>
                <w:sz w:val="20"/>
                <w:szCs w:val="20"/>
              </w:rPr>
            </w:pPr>
            <w:r>
              <w:rPr>
                <w:b/>
                <w:sz w:val="20"/>
                <w:szCs w:val="20"/>
                <w:u w:val="single"/>
              </w:rPr>
              <w:t>Check for Understanding:</w:t>
            </w:r>
            <w:r>
              <w:rPr>
                <w:noProof/>
              </w:rPr>
              <w:drawing>
                <wp:anchor distT="114300" distB="114300" distL="114300" distR="114300" simplePos="0" relativeHeight="251671552" behindDoc="0" locked="0" layoutInCell="0" hidden="0" allowOverlap="0">
                  <wp:simplePos x="0" y="0"/>
                  <wp:positionH relativeFrom="margin">
                    <wp:posOffset>5286375</wp:posOffset>
                  </wp:positionH>
                  <wp:positionV relativeFrom="paragraph">
                    <wp:posOffset>361950</wp:posOffset>
                  </wp:positionV>
                  <wp:extent cx="457200" cy="424543"/>
                  <wp:effectExtent l="0" t="0" r="0" b="0"/>
                  <wp:wrapSquare wrapText="bothSides" distT="114300" distB="114300" distL="114300" distR="11430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40"/>
                          <a:srcRect/>
                          <a:stretch>
                            <a:fillRect/>
                          </a:stretch>
                        </pic:blipFill>
                        <pic:spPr>
                          <a:xfrm>
                            <a:off x="0" y="0"/>
                            <a:ext cx="457200" cy="424543"/>
                          </a:xfrm>
                          <a:prstGeom prst="rect">
                            <a:avLst/>
                          </a:prstGeom>
                          <a:ln/>
                        </pic:spPr>
                      </pic:pic>
                    </a:graphicData>
                  </a:graphic>
                </wp:anchor>
              </w:drawing>
            </w:r>
          </w:p>
          <w:p w:rsidR="004F56D6" w:rsidRDefault="00CE16FD">
            <w:pPr>
              <w:numPr>
                <w:ilvl w:val="1"/>
                <w:numId w:val="35"/>
              </w:numPr>
              <w:spacing w:line="240" w:lineRule="auto"/>
              <w:ind w:hanging="360"/>
              <w:contextualSpacing/>
              <w:rPr>
                <w:sz w:val="20"/>
                <w:szCs w:val="20"/>
              </w:rPr>
            </w:pPr>
            <w:r>
              <w:rPr>
                <w:sz w:val="20"/>
                <w:szCs w:val="20"/>
              </w:rPr>
              <w:t xml:space="preserve">Students could use the </w:t>
            </w:r>
            <w:hyperlink r:id="rId169">
              <w:r>
                <w:rPr>
                  <w:color w:val="1155CC"/>
                  <w:sz w:val="20"/>
                  <w:szCs w:val="20"/>
                  <w:u w:val="single"/>
                </w:rPr>
                <w:t>blank copy</w:t>
              </w:r>
            </w:hyperlink>
            <w:r>
              <w:rPr>
                <w:sz w:val="20"/>
                <w:szCs w:val="20"/>
              </w:rPr>
              <w:t xml:space="preserve"> of the rubric to paraphrase the expectations for a 4, 3, 2, and 1 in each box for the fourth criteria. Teachers can confirm if the paraphrase is accurate or ask students to revise.</w:t>
            </w:r>
          </w:p>
          <w:p w:rsidR="004F56D6" w:rsidRDefault="00CE16FD">
            <w:pPr>
              <w:numPr>
                <w:ilvl w:val="1"/>
                <w:numId w:val="35"/>
              </w:numPr>
              <w:spacing w:line="240" w:lineRule="auto"/>
              <w:ind w:hanging="360"/>
              <w:contextualSpacing/>
              <w:rPr>
                <w:sz w:val="20"/>
                <w:szCs w:val="20"/>
              </w:rPr>
            </w:pPr>
            <w:r>
              <w:rPr>
                <w:sz w:val="20"/>
                <w:szCs w:val="20"/>
              </w:rPr>
              <w:t>Students could revise their narrative for the fourth criteria by ensuring they have effective style, precise words and phrases, descriptive details, sensory language, and varied sentence patterns.</w:t>
            </w:r>
          </w:p>
          <w:p w:rsidR="004F56D6" w:rsidRDefault="00CE16FD">
            <w:pPr>
              <w:widowControl w:val="0"/>
              <w:numPr>
                <w:ilvl w:val="1"/>
                <w:numId w:val="35"/>
              </w:numPr>
              <w:spacing w:line="240" w:lineRule="auto"/>
              <w:ind w:hanging="360"/>
              <w:contextualSpacing/>
              <w:rPr>
                <w:sz w:val="20"/>
                <w:szCs w:val="20"/>
              </w:rPr>
            </w:pPr>
            <w:r>
              <w:rPr>
                <w:sz w:val="20"/>
                <w:szCs w:val="20"/>
              </w:rPr>
              <w:t>Students could use various features to help with the revis</w:t>
            </w:r>
            <w:r>
              <w:rPr>
                <w:sz w:val="20"/>
                <w:szCs w:val="20"/>
              </w:rPr>
              <w:t xml:space="preserve">ion process. Students can collaborate with others using the “Comments” feature, as well as view the original work and changes made by going to “File” and “See revision history.”  </w:t>
            </w:r>
            <w:r>
              <w:rPr>
                <w:noProof/>
              </w:rPr>
              <w:drawing>
                <wp:anchor distT="114300" distB="114300" distL="114300" distR="114300" simplePos="0" relativeHeight="251672576" behindDoc="0" locked="0" layoutInCell="0" hidden="0" allowOverlap="0">
                  <wp:simplePos x="0" y="0"/>
                  <wp:positionH relativeFrom="margin">
                    <wp:posOffset>5295900</wp:posOffset>
                  </wp:positionH>
                  <wp:positionV relativeFrom="paragraph">
                    <wp:posOffset>190500</wp:posOffset>
                  </wp:positionV>
                  <wp:extent cx="455771" cy="414338"/>
                  <wp:effectExtent l="0" t="0" r="0" b="0"/>
                  <wp:wrapSquare wrapText="bothSides" distT="114300" distB="11430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46"/>
                          <a:srcRect/>
                          <a:stretch>
                            <a:fillRect/>
                          </a:stretch>
                        </pic:blipFill>
                        <pic:spPr>
                          <a:xfrm>
                            <a:off x="0" y="0"/>
                            <a:ext cx="455771" cy="414338"/>
                          </a:xfrm>
                          <a:prstGeom prst="rect">
                            <a:avLst/>
                          </a:prstGeom>
                          <a:ln/>
                        </pic:spPr>
                      </pic:pic>
                    </a:graphicData>
                  </a:graphic>
                </wp:anchor>
              </w:drawing>
            </w:r>
          </w:p>
          <w:p w:rsidR="004F56D6" w:rsidRDefault="00CE16FD">
            <w:pPr>
              <w:widowControl w:val="0"/>
              <w:numPr>
                <w:ilvl w:val="1"/>
                <w:numId w:val="35"/>
              </w:numPr>
              <w:spacing w:line="240" w:lineRule="auto"/>
              <w:ind w:hanging="360"/>
              <w:contextualSpacing/>
              <w:rPr>
                <w:sz w:val="20"/>
                <w:szCs w:val="20"/>
              </w:rPr>
            </w:pPr>
            <w:r>
              <w:rPr>
                <w:sz w:val="20"/>
                <w:szCs w:val="20"/>
              </w:rPr>
              <w:t>If students demonstrate a lack of understanding, teachers can provide direc</w:t>
            </w:r>
            <w:r>
              <w:rPr>
                <w:sz w:val="20"/>
                <w:szCs w:val="20"/>
              </w:rPr>
              <w:t>t feedback on the fourth criteria to students via Google Docs.</w:t>
            </w:r>
          </w:p>
          <w:p w:rsidR="004F56D6" w:rsidRDefault="004F56D6">
            <w:pPr>
              <w:widowControl w:val="0"/>
            </w:pPr>
          </w:p>
          <w:p w:rsidR="004F56D6" w:rsidRDefault="00CE16FD">
            <w:pPr>
              <w:widowControl w:val="0"/>
              <w:numPr>
                <w:ilvl w:val="0"/>
                <w:numId w:val="3"/>
              </w:numPr>
              <w:ind w:hanging="360"/>
              <w:contextualSpacing/>
              <w:rPr>
                <w:sz w:val="20"/>
                <w:szCs w:val="20"/>
              </w:rPr>
            </w:pPr>
            <w:bookmarkStart w:id="5" w:name="id.6gyh30kc7s3b" w:colFirst="0" w:colLast="0"/>
            <w:bookmarkEnd w:id="5"/>
            <w:r>
              <w:rPr>
                <w:b/>
                <w:sz w:val="20"/>
                <w:szCs w:val="20"/>
              </w:rPr>
              <w:t>Writing Mini-Lesson #5 / Conventions:</w:t>
            </w:r>
          </w:p>
          <w:p w:rsidR="004F56D6" w:rsidRDefault="00CE16FD">
            <w:pPr>
              <w:numPr>
                <w:ilvl w:val="0"/>
                <w:numId w:val="13"/>
              </w:numPr>
              <w:spacing w:line="240" w:lineRule="auto"/>
              <w:ind w:hanging="360"/>
              <w:contextualSpacing/>
              <w:rPr>
                <w:b/>
                <w:sz w:val="20"/>
                <w:szCs w:val="20"/>
              </w:rPr>
            </w:pPr>
            <w:r>
              <w:rPr>
                <w:b/>
                <w:sz w:val="20"/>
                <w:szCs w:val="20"/>
                <w:u w:val="single"/>
              </w:rPr>
              <w:t>Learning Objectives:</w:t>
            </w:r>
            <w:r>
              <w:rPr>
                <w:b/>
                <w:sz w:val="20"/>
                <w:szCs w:val="20"/>
              </w:rPr>
              <w:t xml:space="preserve"> </w:t>
            </w:r>
            <w:r>
              <w:rPr>
                <w:sz w:val="20"/>
                <w:szCs w:val="20"/>
              </w:rPr>
              <w:t>Students will be able to:</w:t>
            </w:r>
          </w:p>
          <w:p w:rsidR="004F56D6" w:rsidRDefault="00CE16FD">
            <w:pPr>
              <w:numPr>
                <w:ilvl w:val="1"/>
                <w:numId w:val="13"/>
              </w:numPr>
              <w:spacing w:line="240" w:lineRule="auto"/>
              <w:ind w:hanging="360"/>
              <w:contextualSpacing/>
              <w:rPr>
                <w:sz w:val="20"/>
                <w:szCs w:val="20"/>
              </w:rPr>
            </w:pPr>
            <w:r>
              <w:rPr>
                <w:sz w:val="20"/>
                <w:szCs w:val="20"/>
              </w:rPr>
              <w:t xml:space="preserve">Demonstrate understanding of the fifth category of the narrative rubric, “Conventions,” by breaking down the rubric criteria, studying exemplars, and applying what they learned to their own narrative. </w:t>
            </w:r>
          </w:p>
          <w:p w:rsidR="004F56D6" w:rsidRDefault="00CE16FD">
            <w:pPr>
              <w:numPr>
                <w:ilvl w:val="0"/>
                <w:numId w:val="13"/>
              </w:numPr>
              <w:spacing w:line="240" w:lineRule="auto"/>
              <w:ind w:hanging="360"/>
              <w:contextualSpacing/>
              <w:rPr>
                <w:b/>
                <w:sz w:val="20"/>
                <w:szCs w:val="20"/>
              </w:rPr>
            </w:pPr>
            <w:r>
              <w:rPr>
                <w:b/>
                <w:sz w:val="20"/>
                <w:szCs w:val="20"/>
                <w:u w:val="single"/>
              </w:rPr>
              <w:t>Activities:</w:t>
            </w:r>
          </w:p>
          <w:p w:rsidR="004F56D6" w:rsidRDefault="00CE16FD">
            <w:pPr>
              <w:numPr>
                <w:ilvl w:val="1"/>
                <w:numId w:val="13"/>
              </w:numPr>
              <w:spacing w:line="240" w:lineRule="auto"/>
              <w:ind w:hanging="360"/>
              <w:contextualSpacing/>
              <w:rPr>
                <w:sz w:val="20"/>
                <w:szCs w:val="20"/>
              </w:rPr>
            </w:pPr>
            <w:r>
              <w:rPr>
                <w:sz w:val="20"/>
                <w:szCs w:val="20"/>
              </w:rPr>
              <w:t xml:space="preserve">Teachers can help students understand the </w:t>
            </w:r>
            <w:r>
              <w:rPr>
                <w:sz w:val="20"/>
                <w:szCs w:val="20"/>
              </w:rPr>
              <w:t>“Conventions” criteria on the rubric by going over how to:</w:t>
            </w:r>
          </w:p>
          <w:p w:rsidR="004F56D6" w:rsidRDefault="00CE16FD">
            <w:pPr>
              <w:numPr>
                <w:ilvl w:val="2"/>
                <w:numId w:val="13"/>
              </w:numPr>
              <w:spacing w:line="240" w:lineRule="auto"/>
              <w:ind w:hanging="360"/>
              <w:contextualSpacing/>
              <w:rPr>
                <w:sz w:val="20"/>
                <w:szCs w:val="20"/>
              </w:rPr>
            </w:pPr>
            <w:r>
              <w:rPr>
                <w:i/>
                <w:color w:val="202020"/>
                <w:sz w:val="20"/>
                <w:szCs w:val="20"/>
              </w:rPr>
              <w:t>Demonstrate command of the conventions of standard English capitalization, punctuation, and spelling when writing.</w:t>
            </w:r>
          </w:p>
          <w:p w:rsidR="004F56D6" w:rsidRDefault="00CE16FD">
            <w:pPr>
              <w:numPr>
                <w:ilvl w:val="3"/>
                <w:numId w:val="13"/>
              </w:numPr>
              <w:spacing w:line="240" w:lineRule="auto"/>
              <w:ind w:hanging="360"/>
              <w:contextualSpacing/>
              <w:rPr>
                <w:color w:val="202020"/>
                <w:sz w:val="20"/>
                <w:szCs w:val="20"/>
              </w:rPr>
            </w:pPr>
            <w:hyperlink r:id="rId170">
              <w:r>
                <w:rPr>
                  <w:color w:val="1155CC"/>
                  <w:sz w:val="20"/>
                  <w:szCs w:val="20"/>
                  <w:u w:val="single"/>
                </w:rPr>
                <w:t>Punctuation Anchor Chart</w:t>
              </w:r>
            </w:hyperlink>
          </w:p>
          <w:p w:rsidR="004F56D6" w:rsidRDefault="00CE16FD">
            <w:pPr>
              <w:numPr>
                <w:ilvl w:val="3"/>
                <w:numId w:val="13"/>
              </w:numPr>
              <w:spacing w:line="240" w:lineRule="auto"/>
              <w:ind w:hanging="360"/>
              <w:contextualSpacing/>
              <w:rPr>
                <w:color w:val="202020"/>
                <w:sz w:val="20"/>
                <w:szCs w:val="20"/>
              </w:rPr>
            </w:pPr>
            <w:hyperlink r:id="rId171">
              <w:r>
                <w:rPr>
                  <w:color w:val="1155CC"/>
                  <w:sz w:val="20"/>
                  <w:szCs w:val="20"/>
                  <w:u w:val="single"/>
                </w:rPr>
                <w:t>Capitalization Rules</w:t>
              </w:r>
            </w:hyperlink>
          </w:p>
          <w:p w:rsidR="004F56D6" w:rsidRDefault="00CE16FD">
            <w:pPr>
              <w:numPr>
                <w:ilvl w:val="3"/>
                <w:numId w:val="13"/>
              </w:numPr>
              <w:spacing w:line="240" w:lineRule="auto"/>
              <w:ind w:hanging="360"/>
              <w:contextualSpacing/>
              <w:rPr>
                <w:color w:val="202020"/>
                <w:sz w:val="20"/>
                <w:szCs w:val="20"/>
              </w:rPr>
            </w:pPr>
            <w:hyperlink r:id="rId172">
              <w:r>
                <w:rPr>
                  <w:color w:val="1155CC"/>
                  <w:sz w:val="20"/>
                  <w:szCs w:val="20"/>
                  <w:u w:val="single"/>
                </w:rPr>
                <w:t xml:space="preserve">Spelling Strategies </w:t>
              </w:r>
            </w:hyperlink>
          </w:p>
          <w:p w:rsidR="004F56D6" w:rsidRDefault="00CE16FD">
            <w:pPr>
              <w:numPr>
                <w:ilvl w:val="2"/>
                <w:numId w:val="13"/>
              </w:numPr>
              <w:spacing w:line="240" w:lineRule="auto"/>
              <w:ind w:hanging="360"/>
              <w:contextualSpacing/>
              <w:rPr>
                <w:color w:val="202020"/>
                <w:sz w:val="20"/>
                <w:szCs w:val="20"/>
              </w:rPr>
            </w:pPr>
            <w:r>
              <w:rPr>
                <w:i/>
                <w:color w:val="202020"/>
                <w:sz w:val="20"/>
                <w:szCs w:val="20"/>
              </w:rPr>
              <w:t>Write and edit work so that it conforms to the guidelines in a style manual appropriate for the discipline and writing type.</w:t>
            </w:r>
          </w:p>
          <w:p w:rsidR="004F56D6" w:rsidRDefault="00CE16FD">
            <w:pPr>
              <w:numPr>
                <w:ilvl w:val="3"/>
                <w:numId w:val="13"/>
              </w:numPr>
              <w:spacing w:line="240" w:lineRule="auto"/>
              <w:ind w:hanging="360"/>
              <w:contextualSpacing/>
              <w:rPr>
                <w:color w:val="202020"/>
                <w:sz w:val="20"/>
                <w:szCs w:val="20"/>
              </w:rPr>
            </w:pPr>
            <w:hyperlink r:id="rId173">
              <w:r>
                <w:rPr>
                  <w:color w:val="1155CC"/>
                  <w:sz w:val="20"/>
                  <w:szCs w:val="20"/>
                  <w:u w:val="single"/>
                </w:rPr>
                <w:t>MLA Style General Guidelines</w:t>
              </w:r>
            </w:hyperlink>
            <w:r>
              <w:rPr>
                <w:sz w:val="20"/>
                <w:szCs w:val="20"/>
              </w:rPr>
              <w:t xml:space="preserve"> </w:t>
            </w:r>
          </w:p>
          <w:p w:rsidR="004F56D6" w:rsidRDefault="00CE16FD">
            <w:pPr>
              <w:numPr>
                <w:ilvl w:val="1"/>
                <w:numId w:val="13"/>
              </w:numPr>
              <w:spacing w:line="240" w:lineRule="auto"/>
              <w:ind w:hanging="360"/>
              <w:contextualSpacing/>
              <w:rPr>
                <w:sz w:val="20"/>
                <w:szCs w:val="20"/>
              </w:rPr>
            </w:pPr>
            <w:r>
              <w:rPr>
                <w:color w:val="202020"/>
                <w:sz w:val="20"/>
                <w:szCs w:val="20"/>
              </w:rPr>
              <w:t>Students can deconstruct an exemplar narrative (the one provided and/or a student’s) for meeting or exceeding the fifth cri</w:t>
            </w:r>
            <w:r>
              <w:rPr>
                <w:color w:val="202020"/>
                <w:sz w:val="20"/>
                <w:szCs w:val="20"/>
              </w:rPr>
              <w:t>teria; the class can examine how the narrative...</w:t>
            </w:r>
          </w:p>
          <w:p w:rsidR="004F56D6" w:rsidRDefault="00CE16FD">
            <w:pPr>
              <w:widowControl w:val="0"/>
              <w:numPr>
                <w:ilvl w:val="2"/>
                <w:numId w:val="13"/>
              </w:numPr>
              <w:spacing w:line="240" w:lineRule="auto"/>
              <w:ind w:hanging="360"/>
              <w:contextualSpacing/>
              <w:rPr>
                <w:sz w:val="20"/>
                <w:szCs w:val="20"/>
              </w:rPr>
            </w:pPr>
            <w:r>
              <w:rPr>
                <w:sz w:val="20"/>
                <w:szCs w:val="20"/>
              </w:rPr>
              <w:t>demonstrates a</w:t>
            </w:r>
            <w:r>
              <w:rPr>
                <w:b/>
                <w:sz w:val="20"/>
                <w:szCs w:val="20"/>
              </w:rPr>
              <w:t xml:space="preserve"> strong</w:t>
            </w:r>
            <w:r>
              <w:rPr>
                <w:sz w:val="20"/>
                <w:szCs w:val="20"/>
              </w:rPr>
              <w:t xml:space="preserve"> command of standard English conventions</w:t>
            </w:r>
          </w:p>
          <w:p w:rsidR="004F56D6" w:rsidRDefault="00CE16FD">
            <w:pPr>
              <w:widowControl w:val="0"/>
              <w:numPr>
                <w:ilvl w:val="2"/>
                <w:numId w:val="13"/>
              </w:numPr>
              <w:spacing w:line="240" w:lineRule="auto"/>
              <w:ind w:hanging="360"/>
              <w:contextualSpacing/>
              <w:rPr>
                <w:sz w:val="20"/>
                <w:szCs w:val="20"/>
              </w:rPr>
            </w:pPr>
            <w:r>
              <w:rPr>
                <w:sz w:val="20"/>
                <w:szCs w:val="20"/>
              </w:rPr>
              <w:t xml:space="preserve">contains </w:t>
            </w:r>
            <w:r>
              <w:rPr>
                <w:b/>
                <w:sz w:val="20"/>
                <w:szCs w:val="20"/>
              </w:rPr>
              <w:t xml:space="preserve">minimal to no </w:t>
            </w:r>
            <w:r>
              <w:rPr>
                <w:sz w:val="20"/>
                <w:szCs w:val="20"/>
              </w:rPr>
              <w:t xml:space="preserve">errors in usage, sentence formation, punctuation, </w:t>
            </w:r>
            <w:r>
              <w:rPr>
                <w:sz w:val="20"/>
                <w:szCs w:val="20"/>
              </w:rPr>
              <w:lastRenderedPageBreak/>
              <w:t>capitalization, and spelling</w:t>
            </w:r>
          </w:p>
          <w:p w:rsidR="004F56D6" w:rsidRDefault="00CE16FD">
            <w:pPr>
              <w:widowControl w:val="0"/>
              <w:numPr>
                <w:ilvl w:val="2"/>
                <w:numId w:val="13"/>
              </w:numPr>
              <w:spacing w:line="240" w:lineRule="auto"/>
              <w:ind w:hanging="360"/>
              <w:contextualSpacing/>
              <w:rPr>
                <w:sz w:val="20"/>
                <w:szCs w:val="20"/>
              </w:rPr>
            </w:pPr>
            <w:r>
              <w:rPr>
                <w:b/>
                <w:sz w:val="20"/>
                <w:szCs w:val="20"/>
              </w:rPr>
              <w:t xml:space="preserve">consistently </w:t>
            </w:r>
            <w:r>
              <w:rPr>
                <w:sz w:val="20"/>
                <w:szCs w:val="20"/>
              </w:rPr>
              <w:t>and</w:t>
            </w:r>
            <w:r>
              <w:rPr>
                <w:b/>
                <w:sz w:val="20"/>
                <w:szCs w:val="20"/>
              </w:rPr>
              <w:t xml:space="preserve"> accurately </w:t>
            </w:r>
            <w:r>
              <w:rPr>
                <w:sz w:val="20"/>
                <w:szCs w:val="20"/>
              </w:rPr>
              <w:t>follows MLA style general format</w:t>
            </w:r>
          </w:p>
          <w:p w:rsidR="004F56D6" w:rsidRDefault="00CE16FD">
            <w:pPr>
              <w:widowControl w:val="0"/>
              <w:numPr>
                <w:ilvl w:val="1"/>
                <w:numId w:val="13"/>
              </w:numPr>
              <w:spacing w:line="240" w:lineRule="auto"/>
              <w:ind w:hanging="360"/>
              <w:contextualSpacing/>
              <w:rPr>
                <w:sz w:val="20"/>
                <w:szCs w:val="20"/>
              </w:rPr>
            </w:pPr>
            <w:r>
              <w:rPr>
                <w:sz w:val="20"/>
                <w:szCs w:val="20"/>
              </w:rPr>
              <w:t xml:space="preserve">If students’ narratives have not been scored, students could be asked to score their narrative and/or a peer’s narrative on the fifth criteria only.  </w:t>
            </w:r>
          </w:p>
          <w:p w:rsidR="004F56D6" w:rsidRDefault="00CE16FD">
            <w:pPr>
              <w:widowControl w:val="0"/>
              <w:numPr>
                <w:ilvl w:val="0"/>
                <w:numId w:val="13"/>
              </w:numPr>
              <w:spacing w:line="240" w:lineRule="auto"/>
              <w:ind w:hanging="360"/>
              <w:contextualSpacing/>
              <w:rPr>
                <w:b/>
                <w:sz w:val="20"/>
                <w:szCs w:val="20"/>
              </w:rPr>
            </w:pPr>
            <w:r>
              <w:rPr>
                <w:b/>
                <w:sz w:val="20"/>
                <w:szCs w:val="20"/>
                <w:u w:val="single"/>
              </w:rPr>
              <w:t>Check for Understanding:</w:t>
            </w:r>
          </w:p>
          <w:p w:rsidR="004F56D6" w:rsidRDefault="00CE16FD">
            <w:pPr>
              <w:numPr>
                <w:ilvl w:val="1"/>
                <w:numId w:val="13"/>
              </w:numPr>
              <w:spacing w:line="240" w:lineRule="auto"/>
              <w:ind w:hanging="360"/>
              <w:contextualSpacing/>
              <w:rPr>
                <w:sz w:val="20"/>
                <w:szCs w:val="20"/>
              </w:rPr>
            </w:pPr>
            <w:r>
              <w:rPr>
                <w:sz w:val="20"/>
                <w:szCs w:val="20"/>
              </w:rPr>
              <w:t xml:space="preserve">Students could use the </w:t>
            </w:r>
            <w:hyperlink r:id="rId174">
              <w:r>
                <w:rPr>
                  <w:color w:val="1155CC"/>
                  <w:sz w:val="20"/>
                  <w:szCs w:val="20"/>
                  <w:u w:val="single"/>
                </w:rPr>
                <w:t>blank copy</w:t>
              </w:r>
            </w:hyperlink>
            <w:r>
              <w:rPr>
                <w:sz w:val="20"/>
                <w:szCs w:val="20"/>
              </w:rPr>
              <w:t xml:space="preserve"> of the rubric to paraphrase the expectations for a 4, 3, 2, and 1 in each box for the fifth criteria. Teachers can confirm if the paraphrase is accurate or ask stude</w:t>
            </w:r>
            <w:r>
              <w:rPr>
                <w:sz w:val="20"/>
                <w:szCs w:val="20"/>
              </w:rPr>
              <w:t>nts to revise.</w:t>
            </w:r>
          </w:p>
          <w:p w:rsidR="004F56D6" w:rsidRDefault="00CE16FD">
            <w:pPr>
              <w:numPr>
                <w:ilvl w:val="1"/>
                <w:numId w:val="13"/>
              </w:numPr>
              <w:spacing w:line="240" w:lineRule="auto"/>
              <w:ind w:hanging="360"/>
              <w:contextualSpacing/>
              <w:rPr>
                <w:sz w:val="20"/>
                <w:szCs w:val="20"/>
              </w:rPr>
            </w:pPr>
            <w:r>
              <w:rPr>
                <w:sz w:val="20"/>
                <w:szCs w:val="20"/>
              </w:rPr>
              <w:t>Students could revise their narrative for the fifth criteria by ensuring they have demonstrated command of standard English conventions, edited for usage, sentence formation, punctuation, capitalization, and spelling, and followed general ML</w:t>
            </w:r>
            <w:r>
              <w:rPr>
                <w:sz w:val="20"/>
                <w:szCs w:val="20"/>
              </w:rPr>
              <w:t>A format.</w:t>
            </w:r>
          </w:p>
          <w:p w:rsidR="004F56D6" w:rsidRDefault="00CE16FD">
            <w:pPr>
              <w:widowControl w:val="0"/>
              <w:numPr>
                <w:ilvl w:val="1"/>
                <w:numId w:val="13"/>
              </w:numPr>
              <w:spacing w:line="240" w:lineRule="auto"/>
              <w:ind w:hanging="360"/>
              <w:contextualSpacing/>
              <w:rPr>
                <w:sz w:val="20"/>
                <w:szCs w:val="20"/>
              </w:rPr>
            </w:pPr>
            <w:r>
              <w:rPr>
                <w:sz w:val="20"/>
                <w:szCs w:val="20"/>
              </w:rPr>
              <w:t xml:space="preserve">Students could use various features to help with the revision process. Students can collaborate with others using the “Comments” feature, as well as view the original work and changes made by going to “File” and “See revision history.”  </w:t>
            </w:r>
            <w:r>
              <w:rPr>
                <w:noProof/>
              </w:rPr>
              <w:drawing>
                <wp:anchor distT="114300" distB="114300" distL="114300" distR="114300" simplePos="0" relativeHeight="251673600" behindDoc="0" locked="0" layoutInCell="0" hidden="0" allowOverlap="0">
                  <wp:simplePos x="0" y="0"/>
                  <wp:positionH relativeFrom="margin">
                    <wp:posOffset>5295900</wp:posOffset>
                  </wp:positionH>
                  <wp:positionV relativeFrom="paragraph">
                    <wp:posOffset>190500</wp:posOffset>
                  </wp:positionV>
                  <wp:extent cx="455771" cy="414338"/>
                  <wp:effectExtent l="0" t="0" r="0" b="0"/>
                  <wp:wrapSquare wrapText="bothSides" distT="114300" distB="114300" distL="114300" distR="11430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46"/>
                          <a:srcRect/>
                          <a:stretch>
                            <a:fillRect/>
                          </a:stretch>
                        </pic:blipFill>
                        <pic:spPr>
                          <a:xfrm>
                            <a:off x="0" y="0"/>
                            <a:ext cx="455771" cy="414338"/>
                          </a:xfrm>
                          <a:prstGeom prst="rect">
                            <a:avLst/>
                          </a:prstGeom>
                          <a:ln/>
                        </pic:spPr>
                      </pic:pic>
                    </a:graphicData>
                  </a:graphic>
                </wp:anchor>
              </w:drawing>
            </w:r>
          </w:p>
          <w:p w:rsidR="004F56D6" w:rsidRDefault="00CE16FD">
            <w:pPr>
              <w:widowControl w:val="0"/>
              <w:numPr>
                <w:ilvl w:val="1"/>
                <w:numId w:val="13"/>
              </w:numPr>
              <w:spacing w:line="240" w:lineRule="auto"/>
              <w:ind w:hanging="360"/>
              <w:contextualSpacing/>
              <w:rPr>
                <w:sz w:val="20"/>
                <w:szCs w:val="20"/>
              </w:rPr>
            </w:pPr>
            <w:r>
              <w:rPr>
                <w:sz w:val="20"/>
                <w:szCs w:val="20"/>
              </w:rPr>
              <w:t>If stud</w:t>
            </w:r>
            <w:r>
              <w:rPr>
                <w:sz w:val="20"/>
                <w:szCs w:val="20"/>
              </w:rPr>
              <w:t>ents demonstrate a lack of understanding, teachers can provide direct feedback on the fifth criteria to students via Google Docs.</w:t>
            </w:r>
          </w:p>
          <w:p w:rsidR="004F56D6" w:rsidRDefault="004F56D6">
            <w:pPr>
              <w:widowControl w:val="0"/>
              <w:spacing w:line="240" w:lineRule="auto"/>
              <w:ind w:left="720" w:hanging="360"/>
            </w:pPr>
          </w:p>
          <w:p w:rsidR="004F56D6" w:rsidRDefault="00CE16FD">
            <w:pPr>
              <w:widowControl w:val="0"/>
              <w:numPr>
                <w:ilvl w:val="1"/>
                <w:numId w:val="13"/>
              </w:numPr>
              <w:ind w:hanging="360"/>
              <w:contextualSpacing/>
              <w:rPr>
                <w:sz w:val="20"/>
                <w:szCs w:val="20"/>
              </w:rPr>
            </w:pPr>
            <w:r>
              <w:rPr>
                <w:sz w:val="20"/>
                <w:szCs w:val="20"/>
              </w:rPr>
              <w:t>Students can now submit their final revised pre-assessment via Google Classroom. They can be asked to write a note to the tea</w:t>
            </w:r>
            <w:r>
              <w:rPr>
                <w:sz w:val="20"/>
                <w:szCs w:val="20"/>
              </w:rPr>
              <w:t>cher that contains:</w:t>
            </w:r>
          </w:p>
          <w:p w:rsidR="004F56D6" w:rsidRDefault="00CE16FD">
            <w:pPr>
              <w:widowControl w:val="0"/>
              <w:numPr>
                <w:ilvl w:val="2"/>
                <w:numId w:val="13"/>
              </w:numPr>
              <w:ind w:hanging="360"/>
              <w:contextualSpacing/>
              <w:rPr>
                <w:sz w:val="20"/>
                <w:szCs w:val="20"/>
              </w:rPr>
            </w:pPr>
            <w:r>
              <w:rPr>
                <w:sz w:val="20"/>
                <w:szCs w:val="20"/>
              </w:rPr>
              <w:t>An explanation of how their narrative has improved since it was first written.</w:t>
            </w:r>
          </w:p>
          <w:p w:rsidR="004F56D6" w:rsidRDefault="00CE16FD">
            <w:pPr>
              <w:widowControl w:val="0"/>
              <w:numPr>
                <w:ilvl w:val="2"/>
                <w:numId w:val="13"/>
              </w:numPr>
              <w:ind w:hanging="360"/>
              <w:contextualSpacing/>
              <w:rPr>
                <w:sz w:val="20"/>
                <w:szCs w:val="20"/>
              </w:rPr>
            </w:pPr>
            <w:r>
              <w:rPr>
                <w:sz w:val="20"/>
                <w:szCs w:val="20"/>
              </w:rPr>
              <w:t>Techniques and strategies they will apply to their next narrative assignment.</w:t>
            </w:r>
          </w:p>
          <w:p w:rsidR="004F56D6" w:rsidRDefault="00CE16FD">
            <w:pPr>
              <w:widowControl w:val="0"/>
              <w:numPr>
                <w:ilvl w:val="2"/>
                <w:numId w:val="13"/>
              </w:numPr>
              <w:ind w:hanging="360"/>
              <w:contextualSpacing/>
              <w:rPr>
                <w:sz w:val="20"/>
                <w:szCs w:val="20"/>
              </w:rPr>
            </w:pPr>
            <w:r>
              <w:rPr>
                <w:sz w:val="20"/>
                <w:szCs w:val="20"/>
              </w:rPr>
              <w:t>Questions they still have about narrative writing or the narrative rubric.</w:t>
            </w:r>
          </w:p>
        </w:tc>
      </w:tr>
    </w:tbl>
    <w:p w:rsidR="004F56D6" w:rsidRDefault="004F56D6"/>
    <w:tbl>
      <w:tblPr>
        <w:tblStyle w:val="afa"/>
        <w:tblW w:w="9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84"/>
      </w:tblGrid>
      <w:tr w:rsidR="004F56D6">
        <w:tc>
          <w:tcPr>
            <w:tcW w:w="9684" w:type="dxa"/>
            <w:shd w:val="clear" w:color="auto" w:fill="00FFFF"/>
            <w:tcMar>
              <w:top w:w="100" w:type="dxa"/>
              <w:left w:w="100" w:type="dxa"/>
              <w:bottom w:w="100" w:type="dxa"/>
              <w:right w:w="100" w:type="dxa"/>
            </w:tcMar>
          </w:tcPr>
          <w:p w:rsidR="004F56D6" w:rsidRDefault="00CE16FD">
            <w:pPr>
              <w:widowControl w:val="0"/>
              <w:spacing w:line="240" w:lineRule="auto"/>
              <w:jc w:val="center"/>
            </w:pPr>
            <w:bookmarkStart w:id="6" w:name="id.qm7iis20e49m" w:colFirst="0" w:colLast="0"/>
            <w:bookmarkEnd w:id="6"/>
            <w:r>
              <w:rPr>
                <w:b/>
                <w:sz w:val="28"/>
                <w:szCs w:val="28"/>
              </w:rPr>
              <w:t>Language Mini-Lessons</w:t>
            </w:r>
          </w:p>
        </w:tc>
      </w:tr>
      <w:tr w:rsidR="004F56D6">
        <w:tc>
          <w:tcPr>
            <w:tcW w:w="9684" w:type="dxa"/>
            <w:tcMar>
              <w:top w:w="100" w:type="dxa"/>
              <w:left w:w="100" w:type="dxa"/>
              <w:bottom w:w="100" w:type="dxa"/>
              <w:right w:w="100" w:type="dxa"/>
            </w:tcMar>
          </w:tcPr>
          <w:p w:rsidR="004F56D6" w:rsidRDefault="00CE16FD">
            <w:pPr>
              <w:numPr>
                <w:ilvl w:val="0"/>
                <w:numId w:val="16"/>
              </w:numPr>
              <w:spacing w:line="240" w:lineRule="auto"/>
              <w:ind w:hanging="360"/>
              <w:contextualSpacing/>
              <w:rPr>
                <w:b/>
                <w:sz w:val="20"/>
                <w:szCs w:val="20"/>
              </w:rPr>
            </w:pPr>
            <w:r>
              <w:rPr>
                <w:b/>
                <w:sz w:val="20"/>
                <w:szCs w:val="20"/>
              </w:rPr>
              <w:t>Academic Vocabulary:</w:t>
            </w:r>
          </w:p>
          <w:p w:rsidR="004F56D6" w:rsidRDefault="00CE16FD">
            <w:pPr>
              <w:numPr>
                <w:ilvl w:val="0"/>
                <w:numId w:val="32"/>
              </w:numPr>
              <w:spacing w:line="240" w:lineRule="auto"/>
              <w:ind w:hanging="360"/>
              <w:contextualSpacing/>
              <w:rPr>
                <w:b/>
                <w:sz w:val="20"/>
                <w:szCs w:val="20"/>
              </w:rPr>
            </w:pPr>
            <w:r>
              <w:rPr>
                <w:b/>
                <w:sz w:val="20"/>
                <w:szCs w:val="20"/>
                <w:u w:val="single"/>
              </w:rPr>
              <w:t>Note:</w:t>
            </w:r>
            <w:r>
              <w:rPr>
                <w:sz w:val="20"/>
                <w:szCs w:val="20"/>
              </w:rPr>
              <w:t xml:space="preserve"> See the following for an overview of information on </w:t>
            </w:r>
            <w:hyperlink r:id="rId175">
              <w:r>
                <w:rPr>
                  <w:color w:val="1155CC"/>
                  <w:sz w:val="20"/>
                  <w:szCs w:val="20"/>
                  <w:u w:val="single"/>
                </w:rPr>
                <w:t>vocabulary instruction</w:t>
              </w:r>
            </w:hyperlink>
            <w:r>
              <w:rPr>
                <w:sz w:val="20"/>
                <w:szCs w:val="20"/>
              </w:rPr>
              <w:t>.</w:t>
            </w:r>
          </w:p>
          <w:p w:rsidR="004F56D6" w:rsidRDefault="00CE16FD">
            <w:pPr>
              <w:numPr>
                <w:ilvl w:val="0"/>
                <w:numId w:val="32"/>
              </w:numPr>
              <w:spacing w:line="240" w:lineRule="auto"/>
              <w:ind w:hanging="360"/>
              <w:contextualSpacing/>
              <w:rPr>
                <w:b/>
                <w:sz w:val="20"/>
                <w:szCs w:val="20"/>
              </w:rPr>
            </w:pPr>
            <w:r>
              <w:rPr>
                <w:b/>
                <w:sz w:val="20"/>
                <w:szCs w:val="20"/>
                <w:u w:val="single"/>
              </w:rPr>
              <w:t>Learning Objective:</w:t>
            </w:r>
            <w:r>
              <w:rPr>
                <w:b/>
                <w:sz w:val="20"/>
                <w:szCs w:val="20"/>
              </w:rPr>
              <w:t xml:space="preserve"> </w:t>
            </w:r>
            <w:r>
              <w:rPr>
                <w:sz w:val="20"/>
                <w:szCs w:val="20"/>
              </w:rPr>
              <w:t>Students will be able to:</w:t>
            </w:r>
          </w:p>
          <w:p w:rsidR="004F56D6" w:rsidRDefault="00CE16FD">
            <w:pPr>
              <w:numPr>
                <w:ilvl w:val="1"/>
                <w:numId w:val="32"/>
              </w:numPr>
              <w:spacing w:line="240" w:lineRule="auto"/>
              <w:ind w:hanging="360"/>
              <w:contextualSpacing/>
              <w:rPr>
                <w:sz w:val="20"/>
                <w:szCs w:val="20"/>
              </w:rPr>
            </w:pPr>
            <w:r>
              <w:rPr>
                <w:sz w:val="20"/>
                <w:szCs w:val="20"/>
              </w:rPr>
              <w:t>Evaluate their understanding of terms specific to this unit by completing a self-assessment.</w:t>
            </w:r>
          </w:p>
          <w:p w:rsidR="004F56D6" w:rsidRDefault="00CE16FD">
            <w:pPr>
              <w:numPr>
                <w:ilvl w:val="1"/>
                <w:numId w:val="32"/>
              </w:numPr>
              <w:spacing w:line="240" w:lineRule="auto"/>
              <w:ind w:hanging="360"/>
              <w:contextualSpacing/>
              <w:rPr>
                <w:sz w:val="20"/>
                <w:szCs w:val="20"/>
              </w:rPr>
            </w:pPr>
            <w:r>
              <w:rPr>
                <w:sz w:val="20"/>
                <w:szCs w:val="20"/>
              </w:rPr>
              <w:t>Acquire and use academic language in reading, writing, speaking, and listening activities by using various resources (such as the Literar</w:t>
            </w:r>
            <w:r>
              <w:rPr>
                <w:sz w:val="20"/>
                <w:szCs w:val="20"/>
              </w:rPr>
              <w:t>y Toolbox) today and throughout the year.</w:t>
            </w:r>
          </w:p>
          <w:p w:rsidR="004F56D6" w:rsidRDefault="00CE16FD">
            <w:pPr>
              <w:numPr>
                <w:ilvl w:val="0"/>
                <w:numId w:val="32"/>
              </w:numPr>
              <w:spacing w:line="240" w:lineRule="auto"/>
              <w:ind w:hanging="360"/>
              <w:contextualSpacing/>
              <w:rPr>
                <w:b/>
                <w:sz w:val="20"/>
                <w:szCs w:val="20"/>
              </w:rPr>
            </w:pPr>
            <w:r>
              <w:rPr>
                <w:b/>
                <w:sz w:val="20"/>
                <w:szCs w:val="20"/>
                <w:u w:val="single"/>
              </w:rPr>
              <w:t>Activities:</w:t>
            </w:r>
          </w:p>
          <w:p w:rsidR="004F56D6" w:rsidRDefault="00CE16FD">
            <w:pPr>
              <w:numPr>
                <w:ilvl w:val="1"/>
                <w:numId w:val="32"/>
              </w:numPr>
              <w:spacing w:line="240" w:lineRule="auto"/>
              <w:ind w:hanging="360"/>
              <w:contextualSpacing/>
              <w:rPr>
                <w:sz w:val="20"/>
                <w:szCs w:val="20"/>
              </w:rPr>
            </w:pPr>
            <w:r>
              <w:rPr>
                <w:sz w:val="20"/>
                <w:szCs w:val="20"/>
              </w:rPr>
              <w:t xml:space="preserve">Students can be given the </w:t>
            </w:r>
            <w:hyperlink r:id="rId176">
              <w:r>
                <w:rPr>
                  <w:color w:val="1155CC"/>
                  <w:sz w:val="20"/>
                  <w:szCs w:val="20"/>
                  <w:u w:val="single"/>
                </w:rPr>
                <w:t>literary elements pre-assessment</w:t>
              </w:r>
            </w:hyperlink>
            <w:r>
              <w:rPr>
                <w:sz w:val="20"/>
                <w:szCs w:val="20"/>
              </w:rPr>
              <w:t xml:space="preserve"> to complete during class.  The test con</w:t>
            </w:r>
            <w:r>
              <w:rPr>
                <w:sz w:val="20"/>
                <w:szCs w:val="20"/>
              </w:rPr>
              <w:t xml:space="preserve">tains 25 matching questions based on the terms/definitions in the Literary Toolbox (see below) that apply to this unit.  </w:t>
            </w:r>
          </w:p>
          <w:p w:rsidR="004F56D6" w:rsidRDefault="00CE16FD">
            <w:pPr>
              <w:numPr>
                <w:ilvl w:val="2"/>
                <w:numId w:val="32"/>
              </w:numPr>
              <w:spacing w:line="240" w:lineRule="auto"/>
              <w:ind w:hanging="360"/>
              <w:contextualSpacing/>
              <w:rPr>
                <w:sz w:val="20"/>
                <w:szCs w:val="20"/>
              </w:rPr>
            </w:pPr>
            <w:r>
              <w:rPr>
                <w:b/>
                <w:sz w:val="20"/>
                <w:szCs w:val="20"/>
              </w:rPr>
              <w:t xml:space="preserve">Note: </w:t>
            </w:r>
            <w:r>
              <w:rPr>
                <w:sz w:val="20"/>
                <w:szCs w:val="20"/>
              </w:rPr>
              <w:t>This assessment is intended to be a diagnostic and instructional tool. If desired, teachers can score or have students self-scor</w:t>
            </w:r>
            <w:r>
              <w:rPr>
                <w:sz w:val="20"/>
                <w:szCs w:val="20"/>
              </w:rPr>
              <w:t xml:space="preserve">e, but students should understand that this is a pre-assessment and will not be graded in the traditional way. </w:t>
            </w:r>
          </w:p>
          <w:p w:rsidR="004F56D6" w:rsidRDefault="00CE16FD">
            <w:pPr>
              <w:numPr>
                <w:ilvl w:val="1"/>
                <w:numId w:val="32"/>
              </w:numPr>
              <w:spacing w:line="240" w:lineRule="auto"/>
              <w:ind w:hanging="360"/>
              <w:contextualSpacing/>
              <w:rPr>
                <w:sz w:val="20"/>
                <w:szCs w:val="20"/>
              </w:rPr>
            </w:pPr>
            <w:r>
              <w:rPr>
                <w:sz w:val="20"/>
                <w:szCs w:val="20"/>
              </w:rPr>
              <w:t>Or at the beginning of the year, teachers may provide students with a list of academic vocabulary words they will need to know for this unit and</w:t>
            </w:r>
            <w:r>
              <w:rPr>
                <w:sz w:val="20"/>
                <w:szCs w:val="20"/>
              </w:rPr>
              <w:t xml:space="preserve"> allow them to self-score themselves as follows:</w:t>
            </w:r>
          </w:p>
          <w:p w:rsidR="004F56D6" w:rsidRDefault="00CE16FD">
            <w:pPr>
              <w:numPr>
                <w:ilvl w:val="2"/>
                <w:numId w:val="32"/>
              </w:numPr>
              <w:spacing w:line="240" w:lineRule="auto"/>
              <w:ind w:hanging="360"/>
              <w:contextualSpacing/>
              <w:rPr>
                <w:sz w:val="20"/>
                <w:szCs w:val="20"/>
              </w:rPr>
            </w:pPr>
            <w:r>
              <w:rPr>
                <w:sz w:val="20"/>
                <w:szCs w:val="20"/>
              </w:rPr>
              <w:t>1) I have never heard or seen it.</w:t>
            </w:r>
          </w:p>
          <w:p w:rsidR="004F56D6" w:rsidRDefault="00CE16FD">
            <w:pPr>
              <w:numPr>
                <w:ilvl w:val="2"/>
                <w:numId w:val="32"/>
              </w:numPr>
              <w:spacing w:line="240" w:lineRule="auto"/>
              <w:ind w:hanging="360"/>
              <w:contextualSpacing/>
              <w:rPr>
                <w:sz w:val="20"/>
                <w:szCs w:val="20"/>
              </w:rPr>
            </w:pPr>
            <w:r>
              <w:rPr>
                <w:sz w:val="20"/>
                <w:szCs w:val="20"/>
              </w:rPr>
              <w:lastRenderedPageBreak/>
              <w:t>2) I have heard of it but don’t know it.</w:t>
            </w:r>
          </w:p>
          <w:p w:rsidR="004F56D6" w:rsidRDefault="00CE16FD">
            <w:pPr>
              <w:numPr>
                <w:ilvl w:val="2"/>
                <w:numId w:val="32"/>
              </w:numPr>
              <w:spacing w:line="240" w:lineRule="auto"/>
              <w:ind w:hanging="360"/>
              <w:contextualSpacing/>
              <w:rPr>
                <w:sz w:val="20"/>
                <w:szCs w:val="20"/>
              </w:rPr>
            </w:pPr>
            <w:r>
              <w:rPr>
                <w:sz w:val="20"/>
                <w:szCs w:val="20"/>
              </w:rPr>
              <w:t>3) I recognize it as somehow related to _____________.</w:t>
            </w:r>
          </w:p>
          <w:p w:rsidR="004F56D6" w:rsidRDefault="00CE16FD">
            <w:pPr>
              <w:numPr>
                <w:ilvl w:val="2"/>
                <w:numId w:val="32"/>
              </w:numPr>
              <w:spacing w:line="240" w:lineRule="auto"/>
              <w:ind w:hanging="360"/>
              <w:contextualSpacing/>
              <w:rPr>
                <w:sz w:val="20"/>
                <w:szCs w:val="20"/>
              </w:rPr>
            </w:pPr>
            <w:r>
              <w:rPr>
                <w:sz w:val="20"/>
                <w:szCs w:val="20"/>
              </w:rPr>
              <w:t xml:space="preserve">4) I know it when I read it but not sure I can use it correctly when writing </w:t>
            </w:r>
            <w:r>
              <w:rPr>
                <w:sz w:val="20"/>
                <w:szCs w:val="20"/>
              </w:rPr>
              <w:t>or speaking.</w:t>
            </w:r>
          </w:p>
          <w:p w:rsidR="004F56D6" w:rsidRDefault="00CE16FD">
            <w:pPr>
              <w:numPr>
                <w:ilvl w:val="2"/>
                <w:numId w:val="32"/>
              </w:numPr>
              <w:spacing w:line="240" w:lineRule="auto"/>
              <w:ind w:hanging="360"/>
              <w:contextualSpacing/>
              <w:rPr>
                <w:sz w:val="20"/>
                <w:szCs w:val="20"/>
              </w:rPr>
            </w:pPr>
            <w:r>
              <w:rPr>
                <w:sz w:val="20"/>
                <w:szCs w:val="20"/>
              </w:rPr>
              <w:t xml:space="preserve">5) I know it and can use it as a reader, writer, speaker, and listener. </w:t>
            </w:r>
          </w:p>
          <w:p w:rsidR="004F56D6" w:rsidRDefault="00CE16FD">
            <w:pPr>
              <w:numPr>
                <w:ilvl w:val="1"/>
                <w:numId w:val="32"/>
              </w:numPr>
              <w:spacing w:line="240" w:lineRule="auto"/>
              <w:ind w:hanging="360"/>
              <w:contextualSpacing/>
              <w:rPr>
                <w:sz w:val="20"/>
                <w:szCs w:val="20"/>
              </w:rPr>
            </w:pPr>
            <w:r>
              <w:rPr>
                <w:sz w:val="20"/>
                <w:szCs w:val="20"/>
              </w:rPr>
              <w:t xml:space="preserve">Students should continue to </w:t>
            </w:r>
            <w:r>
              <w:rPr>
                <w:i/>
                <w:sz w:val="20"/>
                <w:szCs w:val="20"/>
              </w:rPr>
              <w:t xml:space="preserve">acquire and use accurate academic language and domain-specific words and phrases </w:t>
            </w:r>
            <w:r>
              <w:rPr>
                <w:sz w:val="20"/>
                <w:szCs w:val="20"/>
              </w:rPr>
              <w:t>in reading, writing, speaking, and listening activities all y</w:t>
            </w:r>
            <w:r>
              <w:rPr>
                <w:sz w:val="20"/>
                <w:szCs w:val="20"/>
              </w:rPr>
              <w:t>ear.</w:t>
            </w:r>
          </w:p>
          <w:p w:rsidR="004F56D6" w:rsidRDefault="00CE16FD">
            <w:pPr>
              <w:numPr>
                <w:ilvl w:val="2"/>
                <w:numId w:val="32"/>
              </w:numPr>
              <w:spacing w:line="240" w:lineRule="auto"/>
              <w:ind w:hanging="360"/>
              <w:contextualSpacing/>
              <w:rPr>
                <w:sz w:val="20"/>
                <w:szCs w:val="20"/>
              </w:rPr>
            </w:pPr>
            <w:r>
              <w:rPr>
                <w:sz w:val="20"/>
                <w:szCs w:val="20"/>
              </w:rPr>
              <w:t xml:space="preserve">Teachers and students can reference the </w:t>
            </w:r>
            <w:hyperlink r:id="rId177">
              <w:r>
                <w:rPr>
                  <w:color w:val="1155CC"/>
                  <w:sz w:val="20"/>
                  <w:szCs w:val="20"/>
                  <w:u w:val="single"/>
                </w:rPr>
                <w:t>Literary Toolbox</w:t>
              </w:r>
            </w:hyperlink>
            <w:r>
              <w:rPr>
                <w:sz w:val="20"/>
                <w:szCs w:val="20"/>
              </w:rPr>
              <w:t xml:space="preserve"> throughout the year for terms and definitions and apply knowledge on the graphic organizer</w:t>
            </w:r>
            <w:r>
              <w:rPr>
                <w:sz w:val="20"/>
                <w:szCs w:val="20"/>
              </w:rPr>
              <w:t xml:space="preserve"> (see below).</w:t>
            </w:r>
          </w:p>
          <w:p w:rsidR="004F56D6" w:rsidRDefault="00CE16FD">
            <w:pPr>
              <w:numPr>
                <w:ilvl w:val="2"/>
                <w:numId w:val="32"/>
              </w:numPr>
              <w:spacing w:line="240" w:lineRule="auto"/>
              <w:ind w:hanging="360"/>
              <w:contextualSpacing/>
              <w:rPr>
                <w:sz w:val="20"/>
                <w:szCs w:val="20"/>
              </w:rPr>
            </w:pPr>
            <w:r>
              <w:rPr>
                <w:sz w:val="20"/>
                <w:szCs w:val="20"/>
              </w:rPr>
              <w:t xml:space="preserve">Academic vocabulary can go on a Word Wall as terms are learned or expected to be used. </w:t>
            </w:r>
          </w:p>
          <w:p w:rsidR="004F56D6" w:rsidRDefault="00CE16FD">
            <w:pPr>
              <w:numPr>
                <w:ilvl w:val="1"/>
                <w:numId w:val="32"/>
              </w:numPr>
              <w:spacing w:line="240" w:lineRule="auto"/>
              <w:ind w:hanging="360"/>
              <w:rPr>
                <w:sz w:val="20"/>
                <w:szCs w:val="20"/>
              </w:rPr>
            </w:pPr>
            <w:r>
              <w:rPr>
                <w:b/>
                <w:sz w:val="20"/>
                <w:szCs w:val="20"/>
              </w:rPr>
              <w:t>Teachers should regularly include</w:t>
            </w:r>
            <w:hyperlink r:id="rId178">
              <w:r>
                <w:rPr>
                  <w:b/>
                  <w:color w:val="1155CC"/>
                  <w:sz w:val="20"/>
                  <w:szCs w:val="20"/>
                  <w:u w:val="single"/>
                </w:rPr>
                <w:t xml:space="preserve"> structured student talk activities</w:t>
              </w:r>
            </w:hyperlink>
            <w:r>
              <w:rPr>
                <w:b/>
                <w:sz w:val="20"/>
                <w:szCs w:val="20"/>
              </w:rPr>
              <w:t xml:space="preserve"> that provide opportunities for students to practice using academic language and domain-specific words in writing, speaking, and listening. </w:t>
            </w:r>
          </w:p>
          <w:p w:rsidR="004F56D6" w:rsidRDefault="00CE16FD">
            <w:pPr>
              <w:numPr>
                <w:ilvl w:val="0"/>
                <w:numId w:val="32"/>
              </w:numPr>
              <w:spacing w:line="240" w:lineRule="auto"/>
              <w:ind w:hanging="360"/>
              <w:contextualSpacing/>
              <w:rPr>
                <w:sz w:val="20"/>
                <w:szCs w:val="20"/>
              </w:rPr>
            </w:pPr>
            <w:r>
              <w:rPr>
                <w:b/>
                <w:sz w:val="20"/>
                <w:szCs w:val="20"/>
                <w:u w:val="single"/>
              </w:rPr>
              <w:t>Check for Understanding:</w:t>
            </w:r>
          </w:p>
          <w:p w:rsidR="004F56D6" w:rsidRDefault="00CE16FD">
            <w:pPr>
              <w:numPr>
                <w:ilvl w:val="1"/>
                <w:numId w:val="32"/>
              </w:numPr>
              <w:spacing w:line="240" w:lineRule="auto"/>
              <w:ind w:hanging="360"/>
              <w:contextualSpacing/>
              <w:rPr>
                <w:sz w:val="20"/>
                <w:szCs w:val="20"/>
              </w:rPr>
            </w:pPr>
            <w:r>
              <w:rPr>
                <w:sz w:val="20"/>
                <w:szCs w:val="20"/>
              </w:rPr>
              <w:t>After scoring, if students demonstrate a lack of understanding, teachers can use the resul</w:t>
            </w:r>
            <w:r>
              <w:rPr>
                <w:sz w:val="20"/>
                <w:szCs w:val="20"/>
              </w:rPr>
              <w:t>ts of the pre-assessment to do a variety of follow-up activities, including:</w:t>
            </w:r>
          </w:p>
          <w:p w:rsidR="004F56D6" w:rsidRDefault="00CE16FD">
            <w:pPr>
              <w:numPr>
                <w:ilvl w:val="2"/>
                <w:numId w:val="32"/>
              </w:numPr>
              <w:spacing w:line="240" w:lineRule="auto"/>
              <w:ind w:hanging="360"/>
              <w:contextualSpacing/>
              <w:rPr>
                <w:sz w:val="20"/>
                <w:szCs w:val="20"/>
              </w:rPr>
            </w:pPr>
            <w:r>
              <w:rPr>
                <w:sz w:val="20"/>
                <w:szCs w:val="20"/>
              </w:rPr>
              <w:t>Design differentiated bellwork activities or mini-lessons around the literary terms that need the most focus.</w:t>
            </w:r>
          </w:p>
          <w:p w:rsidR="004F56D6" w:rsidRDefault="00CE16FD">
            <w:pPr>
              <w:numPr>
                <w:ilvl w:val="2"/>
                <w:numId w:val="32"/>
              </w:numPr>
              <w:spacing w:line="240" w:lineRule="auto"/>
              <w:ind w:hanging="360"/>
              <w:contextualSpacing/>
              <w:rPr>
                <w:sz w:val="20"/>
                <w:szCs w:val="20"/>
              </w:rPr>
            </w:pPr>
            <w:r>
              <w:rPr>
                <w:sz w:val="20"/>
                <w:szCs w:val="20"/>
              </w:rPr>
              <w:t xml:space="preserve">Students could be required to complete a </w:t>
            </w:r>
            <w:hyperlink r:id="rId179">
              <w:r>
                <w:rPr>
                  <w:color w:val="1155CC"/>
                  <w:sz w:val="20"/>
                  <w:szCs w:val="20"/>
                  <w:u w:val="single"/>
                </w:rPr>
                <w:t>Frayer Model</w:t>
              </w:r>
            </w:hyperlink>
            <w:r>
              <w:rPr>
                <w:sz w:val="20"/>
                <w:szCs w:val="20"/>
              </w:rPr>
              <w:t xml:space="preserve"> for the terms they do not understand or did not get right.</w:t>
            </w:r>
          </w:p>
          <w:p w:rsidR="004F56D6" w:rsidRDefault="004F56D6">
            <w:pPr>
              <w:spacing w:line="240" w:lineRule="auto"/>
              <w:ind w:left="1440"/>
            </w:pPr>
          </w:p>
          <w:p w:rsidR="004F56D6" w:rsidRDefault="00CE16FD">
            <w:pPr>
              <w:numPr>
                <w:ilvl w:val="0"/>
                <w:numId w:val="23"/>
              </w:numPr>
              <w:spacing w:line="240" w:lineRule="auto"/>
              <w:ind w:hanging="360"/>
              <w:contextualSpacing/>
              <w:rPr>
                <w:b/>
                <w:color w:val="202020"/>
                <w:sz w:val="20"/>
                <w:szCs w:val="20"/>
              </w:rPr>
            </w:pPr>
            <w:r>
              <w:rPr>
                <w:b/>
                <w:color w:val="202020"/>
                <w:sz w:val="20"/>
                <w:szCs w:val="20"/>
              </w:rPr>
              <w:t xml:space="preserve">Parallel Structure </w:t>
            </w:r>
          </w:p>
          <w:p w:rsidR="004F56D6" w:rsidRDefault="00CE16FD">
            <w:pPr>
              <w:numPr>
                <w:ilvl w:val="0"/>
                <w:numId w:val="19"/>
              </w:numPr>
              <w:spacing w:line="240" w:lineRule="auto"/>
              <w:ind w:hanging="360"/>
              <w:contextualSpacing/>
              <w:rPr>
                <w:b/>
                <w:color w:val="202020"/>
                <w:sz w:val="20"/>
                <w:szCs w:val="20"/>
              </w:rPr>
            </w:pPr>
            <w:r>
              <w:rPr>
                <w:b/>
                <w:color w:val="202020"/>
                <w:sz w:val="20"/>
                <w:szCs w:val="20"/>
                <w:u w:val="single"/>
              </w:rPr>
              <w:t>Learning Objective:</w:t>
            </w:r>
            <w:r>
              <w:rPr>
                <w:b/>
                <w:color w:val="202020"/>
                <w:sz w:val="20"/>
                <w:szCs w:val="20"/>
              </w:rPr>
              <w:t xml:space="preserve"> </w:t>
            </w:r>
            <w:r>
              <w:rPr>
                <w:color w:val="202020"/>
                <w:sz w:val="20"/>
                <w:szCs w:val="20"/>
              </w:rPr>
              <w:t>Students will be able to:</w:t>
            </w:r>
          </w:p>
          <w:p w:rsidR="004F56D6" w:rsidRDefault="00CE16FD">
            <w:pPr>
              <w:numPr>
                <w:ilvl w:val="1"/>
                <w:numId w:val="19"/>
              </w:numPr>
              <w:spacing w:line="240" w:lineRule="auto"/>
              <w:ind w:hanging="360"/>
              <w:contextualSpacing/>
              <w:rPr>
                <w:color w:val="202020"/>
                <w:sz w:val="20"/>
                <w:szCs w:val="20"/>
              </w:rPr>
            </w:pPr>
            <w:r>
              <w:rPr>
                <w:sz w:val="20"/>
                <w:szCs w:val="20"/>
              </w:rPr>
              <w:t>Demonstrate command of conventions by applying parallel structure in their writing.</w:t>
            </w:r>
          </w:p>
          <w:p w:rsidR="004F56D6" w:rsidRDefault="00CE16FD">
            <w:pPr>
              <w:numPr>
                <w:ilvl w:val="0"/>
                <w:numId w:val="19"/>
              </w:numPr>
              <w:spacing w:line="240" w:lineRule="auto"/>
              <w:ind w:hanging="360"/>
              <w:contextualSpacing/>
              <w:rPr>
                <w:b/>
                <w:sz w:val="20"/>
                <w:szCs w:val="20"/>
              </w:rPr>
            </w:pPr>
            <w:r>
              <w:rPr>
                <w:b/>
                <w:sz w:val="20"/>
                <w:szCs w:val="20"/>
                <w:u w:val="single"/>
              </w:rPr>
              <w:t>Activities:</w:t>
            </w:r>
          </w:p>
          <w:p w:rsidR="004F56D6" w:rsidRDefault="00CE16FD">
            <w:pPr>
              <w:numPr>
                <w:ilvl w:val="1"/>
                <w:numId w:val="19"/>
              </w:numPr>
              <w:spacing w:line="240" w:lineRule="auto"/>
              <w:ind w:hanging="360"/>
              <w:contextualSpacing/>
              <w:rPr>
                <w:sz w:val="20"/>
                <w:szCs w:val="20"/>
              </w:rPr>
            </w:pPr>
            <w:r>
              <w:rPr>
                <w:sz w:val="20"/>
                <w:szCs w:val="20"/>
              </w:rPr>
              <w:t xml:space="preserve">Teachers may find the following helpful in teaching students how to </w:t>
            </w:r>
            <w:r>
              <w:rPr>
                <w:i/>
                <w:sz w:val="20"/>
                <w:szCs w:val="20"/>
              </w:rPr>
              <w:t>u</w:t>
            </w:r>
            <w:r>
              <w:rPr>
                <w:i/>
                <w:color w:val="202020"/>
                <w:sz w:val="20"/>
                <w:szCs w:val="20"/>
              </w:rPr>
              <w:t>se parallel structure.</w:t>
            </w:r>
          </w:p>
          <w:p w:rsidR="004F56D6" w:rsidRDefault="00CE16FD">
            <w:pPr>
              <w:numPr>
                <w:ilvl w:val="2"/>
                <w:numId w:val="35"/>
              </w:numPr>
              <w:spacing w:line="240" w:lineRule="auto"/>
              <w:ind w:hanging="360"/>
              <w:contextualSpacing/>
              <w:rPr>
                <w:color w:val="202020"/>
                <w:sz w:val="20"/>
                <w:szCs w:val="20"/>
              </w:rPr>
            </w:pPr>
            <w:hyperlink r:id="rId180">
              <w:r>
                <w:rPr>
                  <w:color w:val="1155CC"/>
                  <w:sz w:val="20"/>
                  <w:szCs w:val="20"/>
                  <w:u w:val="single"/>
                </w:rPr>
                <w:t>Recognizing parallel structure when you see it</w:t>
              </w:r>
            </w:hyperlink>
          </w:p>
          <w:p w:rsidR="004F56D6" w:rsidRDefault="00CE16FD">
            <w:pPr>
              <w:numPr>
                <w:ilvl w:val="2"/>
                <w:numId w:val="35"/>
              </w:numPr>
              <w:ind w:hanging="360"/>
              <w:contextualSpacing/>
              <w:rPr>
                <w:color w:val="202020"/>
                <w:sz w:val="20"/>
                <w:szCs w:val="20"/>
              </w:rPr>
            </w:pPr>
            <w:hyperlink r:id="rId181">
              <w:r>
                <w:rPr>
                  <w:color w:val="1155CC"/>
                  <w:sz w:val="20"/>
                  <w:szCs w:val="20"/>
                  <w:u w:val="single"/>
                </w:rPr>
                <w:t>Parallel Structure Infographic</w:t>
              </w:r>
            </w:hyperlink>
          </w:p>
          <w:p w:rsidR="004F56D6" w:rsidRDefault="00CE16FD">
            <w:pPr>
              <w:numPr>
                <w:ilvl w:val="2"/>
                <w:numId w:val="35"/>
              </w:numPr>
              <w:ind w:hanging="360"/>
              <w:contextualSpacing/>
              <w:rPr>
                <w:color w:val="202020"/>
                <w:sz w:val="20"/>
                <w:szCs w:val="20"/>
              </w:rPr>
            </w:pPr>
            <w:hyperlink r:id="rId182">
              <w:r>
                <w:rPr>
                  <w:color w:val="1155CC"/>
                  <w:sz w:val="20"/>
                  <w:szCs w:val="20"/>
                  <w:u w:val="single"/>
                </w:rPr>
                <w:t>Parallel Structure Cartoon - What NOT to do</w:t>
              </w:r>
            </w:hyperlink>
          </w:p>
          <w:p w:rsidR="004F56D6" w:rsidRDefault="00CE16FD">
            <w:pPr>
              <w:numPr>
                <w:ilvl w:val="1"/>
                <w:numId w:val="35"/>
              </w:numPr>
              <w:spacing w:line="240" w:lineRule="auto"/>
              <w:ind w:hanging="360"/>
              <w:contextualSpacing/>
              <w:rPr>
                <w:sz w:val="20"/>
                <w:szCs w:val="20"/>
              </w:rPr>
            </w:pPr>
            <w:r>
              <w:rPr>
                <w:sz w:val="20"/>
                <w:szCs w:val="20"/>
              </w:rPr>
              <w:t>Teachers should conduct mini-lessons on parallel structure conventions throughout the quarter. These can be done as 5-minute “bell ringers,” “exit slips,” or in the context of the works they are studying or writi</w:t>
            </w:r>
            <w:r>
              <w:rPr>
                <w:sz w:val="20"/>
                <w:szCs w:val="20"/>
              </w:rPr>
              <w:t xml:space="preserve">ng. </w:t>
            </w:r>
          </w:p>
          <w:p w:rsidR="004F56D6" w:rsidRDefault="00CE16FD">
            <w:pPr>
              <w:numPr>
                <w:ilvl w:val="1"/>
                <w:numId w:val="35"/>
              </w:numPr>
              <w:spacing w:line="240" w:lineRule="auto"/>
              <w:ind w:hanging="360"/>
              <w:contextualSpacing/>
              <w:rPr>
                <w:sz w:val="20"/>
                <w:szCs w:val="20"/>
              </w:rPr>
            </w:pPr>
            <w:r>
              <w:rPr>
                <w:sz w:val="20"/>
                <w:szCs w:val="20"/>
              </w:rPr>
              <w:t xml:space="preserve">Teachers could give students a sentence per day or week that lacks parallel structure. Students can be asked to correct the sentence. </w:t>
            </w:r>
          </w:p>
          <w:p w:rsidR="004F56D6" w:rsidRDefault="00CE16FD">
            <w:pPr>
              <w:numPr>
                <w:ilvl w:val="1"/>
                <w:numId w:val="35"/>
              </w:numPr>
              <w:spacing w:line="240" w:lineRule="auto"/>
              <w:ind w:hanging="360"/>
              <w:contextualSpacing/>
              <w:rPr>
                <w:sz w:val="20"/>
                <w:szCs w:val="20"/>
              </w:rPr>
            </w:pPr>
            <w:r>
              <w:rPr>
                <w:sz w:val="20"/>
                <w:szCs w:val="20"/>
              </w:rPr>
              <w:t>As students read a text in class, they can be asked to identify sentences that contain or lack parallel structure. T</w:t>
            </w:r>
            <w:r>
              <w:rPr>
                <w:sz w:val="20"/>
                <w:szCs w:val="20"/>
              </w:rPr>
              <w:t>hey can be asked to discuss how it affects the flow and sound when read.</w:t>
            </w:r>
          </w:p>
          <w:p w:rsidR="004F56D6" w:rsidRDefault="00CE16FD">
            <w:pPr>
              <w:numPr>
                <w:ilvl w:val="1"/>
                <w:numId w:val="35"/>
              </w:numPr>
              <w:spacing w:line="240" w:lineRule="auto"/>
              <w:ind w:hanging="360"/>
              <w:contextualSpacing/>
              <w:rPr>
                <w:sz w:val="20"/>
                <w:szCs w:val="20"/>
              </w:rPr>
            </w:pPr>
            <w:r>
              <w:rPr>
                <w:sz w:val="20"/>
                <w:szCs w:val="20"/>
              </w:rPr>
              <w:t>Students should have opportunities to practice and refine their knowledge of parallel structure through simulations and feedback.</w:t>
            </w:r>
            <w:r>
              <w:rPr>
                <w:noProof/>
              </w:rPr>
              <w:drawing>
                <wp:anchor distT="114300" distB="114300" distL="114300" distR="114300" simplePos="0" relativeHeight="251674624" behindDoc="0" locked="0" layoutInCell="0" hidden="0" allowOverlap="0">
                  <wp:simplePos x="0" y="0"/>
                  <wp:positionH relativeFrom="margin">
                    <wp:posOffset>5381625</wp:posOffset>
                  </wp:positionH>
                  <wp:positionV relativeFrom="paragraph">
                    <wp:posOffset>266700</wp:posOffset>
                  </wp:positionV>
                  <wp:extent cx="481013" cy="443600"/>
                  <wp:effectExtent l="0" t="0" r="0" b="0"/>
                  <wp:wrapSquare wrapText="bothSides" distT="114300" distB="114300" distL="114300" distR="11430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51"/>
                          <a:srcRect/>
                          <a:stretch>
                            <a:fillRect/>
                          </a:stretch>
                        </pic:blipFill>
                        <pic:spPr>
                          <a:xfrm>
                            <a:off x="0" y="0"/>
                            <a:ext cx="481013" cy="443600"/>
                          </a:xfrm>
                          <a:prstGeom prst="rect">
                            <a:avLst/>
                          </a:prstGeom>
                          <a:ln/>
                        </pic:spPr>
                      </pic:pic>
                    </a:graphicData>
                  </a:graphic>
                </wp:anchor>
              </w:drawing>
            </w:r>
          </w:p>
          <w:p w:rsidR="004F56D6" w:rsidRDefault="00CE16FD">
            <w:pPr>
              <w:numPr>
                <w:ilvl w:val="0"/>
                <w:numId w:val="35"/>
              </w:numPr>
              <w:spacing w:line="240" w:lineRule="auto"/>
              <w:ind w:hanging="360"/>
              <w:contextualSpacing/>
              <w:rPr>
                <w:b/>
                <w:sz w:val="20"/>
                <w:szCs w:val="20"/>
              </w:rPr>
            </w:pPr>
            <w:r>
              <w:rPr>
                <w:b/>
                <w:sz w:val="20"/>
                <w:szCs w:val="20"/>
                <w:u w:val="single"/>
              </w:rPr>
              <w:t>Check for Understanding:</w:t>
            </w:r>
          </w:p>
          <w:p w:rsidR="004F56D6" w:rsidRDefault="00CE16FD">
            <w:pPr>
              <w:numPr>
                <w:ilvl w:val="1"/>
                <w:numId w:val="35"/>
              </w:numPr>
              <w:spacing w:line="240" w:lineRule="auto"/>
              <w:ind w:hanging="360"/>
              <w:contextualSpacing/>
              <w:rPr>
                <w:sz w:val="20"/>
                <w:szCs w:val="20"/>
              </w:rPr>
            </w:pPr>
            <w:r>
              <w:rPr>
                <w:sz w:val="20"/>
                <w:szCs w:val="20"/>
              </w:rPr>
              <w:t>Teachers can set up quizzes</w:t>
            </w:r>
            <w:r>
              <w:rPr>
                <w:sz w:val="20"/>
                <w:szCs w:val="20"/>
              </w:rPr>
              <w:t xml:space="preserve"> or exit slips on </w:t>
            </w:r>
            <w:hyperlink r:id="rId183">
              <w:r>
                <w:rPr>
                  <w:color w:val="1155CC"/>
                  <w:sz w:val="20"/>
                  <w:szCs w:val="20"/>
                  <w:u w:val="single"/>
                </w:rPr>
                <w:t>Socrative</w:t>
              </w:r>
            </w:hyperlink>
            <w:r>
              <w:rPr>
                <w:sz w:val="20"/>
                <w:szCs w:val="20"/>
              </w:rPr>
              <w:t xml:space="preserve"> to get immediate information about who has it and who doesn’t. </w:t>
            </w:r>
          </w:p>
          <w:p w:rsidR="004F56D6" w:rsidRDefault="00CE16FD">
            <w:pPr>
              <w:numPr>
                <w:ilvl w:val="1"/>
                <w:numId w:val="35"/>
              </w:numPr>
              <w:spacing w:line="240" w:lineRule="auto"/>
              <w:ind w:hanging="360"/>
              <w:contextualSpacing/>
              <w:rPr>
                <w:sz w:val="20"/>
                <w:szCs w:val="20"/>
              </w:rPr>
            </w:pPr>
            <w:r>
              <w:rPr>
                <w:sz w:val="20"/>
                <w:szCs w:val="20"/>
              </w:rPr>
              <w:t>In their common writing assignment, teachers can ask that students demonstrate command of parallel structure, which wil</w:t>
            </w:r>
            <w:r>
              <w:rPr>
                <w:sz w:val="20"/>
                <w:szCs w:val="20"/>
              </w:rPr>
              <w:t xml:space="preserve">l be scored under the “Language and Clarity” criteria. </w:t>
            </w:r>
          </w:p>
          <w:p w:rsidR="004F56D6" w:rsidRDefault="00CE16FD">
            <w:pPr>
              <w:numPr>
                <w:ilvl w:val="1"/>
                <w:numId w:val="35"/>
              </w:numPr>
              <w:spacing w:line="240" w:lineRule="auto"/>
              <w:ind w:hanging="360"/>
              <w:contextualSpacing/>
              <w:rPr>
                <w:sz w:val="20"/>
                <w:szCs w:val="20"/>
              </w:rPr>
            </w:pPr>
            <w:r>
              <w:rPr>
                <w:sz w:val="20"/>
                <w:szCs w:val="20"/>
              </w:rPr>
              <w:lastRenderedPageBreak/>
              <w:t xml:space="preserve">If students demonstrate a lack of understanding, teachers may want to continue embedding and adapting mini-lessons throughout the year. </w:t>
            </w:r>
          </w:p>
          <w:p w:rsidR="004F56D6" w:rsidRDefault="004F56D6">
            <w:pPr>
              <w:spacing w:line="240" w:lineRule="auto"/>
            </w:pPr>
          </w:p>
          <w:p w:rsidR="004F56D6" w:rsidRDefault="00CE16FD">
            <w:pPr>
              <w:widowControl w:val="0"/>
              <w:numPr>
                <w:ilvl w:val="0"/>
                <w:numId w:val="10"/>
              </w:numPr>
              <w:spacing w:line="240" w:lineRule="auto"/>
              <w:ind w:hanging="360"/>
              <w:contextualSpacing/>
              <w:rPr>
                <w:b/>
              </w:rPr>
            </w:pPr>
            <w:r>
              <w:rPr>
                <w:b/>
                <w:color w:val="202020"/>
                <w:sz w:val="20"/>
                <w:szCs w:val="20"/>
              </w:rPr>
              <w:t>Variety of Phrases and Clauses:</w:t>
            </w:r>
          </w:p>
          <w:p w:rsidR="004F56D6" w:rsidRDefault="00CE16FD">
            <w:pPr>
              <w:widowControl w:val="0"/>
              <w:numPr>
                <w:ilvl w:val="0"/>
                <w:numId w:val="46"/>
              </w:numPr>
              <w:spacing w:line="240" w:lineRule="auto"/>
              <w:ind w:hanging="360"/>
              <w:contextualSpacing/>
              <w:rPr>
                <w:b/>
                <w:color w:val="202020"/>
                <w:sz w:val="20"/>
                <w:szCs w:val="20"/>
              </w:rPr>
            </w:pPr>
            <w:r>
              <w:rPr>
                <w:b/>
                <w:color w:val="202020"/>
                <w:sz w:val="20"/>
                <w:szCs w:val="20"/>
                <w:u w:val="single"/>
              </w:rPr>
              <w:t>Learning Objective:</w:t>
            </w:r>
            <w:r>
              <w:rPr>
                <w:b/>
                <w:color w:val="202020"/>
                <w:sz w:val="20"/>
                <w:szCs w:val="20"/>
              </w:rPr>
              <w:t xml:space="preserve"> </w:t>
            </w:r>
            <w:r>
              <w:rPr>
                <w:color w:val="202020"/>
                <w:sz w:val="20"/>
                <w:szCs w:val="20"/>
              </w:rPr>
              <w:t>Students will be able to:</w:t>
            </w:r>
          </w:p>
          <w:p w:rsidR="004F56D6" w:rsidRDefault="00CE16FD">
            <w:pPr>
              <w:widowControl w:val="0"/>
              <w:numPr>
                <w:ilvl w:val="1"/>
                <w:numId w:val="46"/>
              </w:numPr>
              <w:spacing w:line="240" w:lineRule="auto"/>
              <w:ind w:hanging="360"/>
              <w:contextualSpacing/>
              <w:rPr>
                <w:color w:val="202020"/>
                <w:sz w:val="20"/>
                <w:szCs w:val="20"/>
              </w:rPr>
            </w:pPr>
            <w:r>
              <w:rPr>
                <w:sz w:val="20"/>
                <w:szCs w:val="20"/>
              </w:rPr>
              <w:t>Demonstrate command of conventions by using various types of phrases and clauses in their writing.</w:t>
            </w:r>
          </w:p>
          <w:p w:rsidR="004F56D6" w:rsidRDefault="00CE16FD">
            <w:pPr>
              <w:widowControl w:val="0"/>
              <w:numPr>
                <w:ilvl w:val="0"/>
                <w:numId w:val="46"/>
              </w:numPr>
              <w:spacing w:line="240" w:lineRule="auto"/>
              <w:ind w:hanging="360"/>
              <w:contextualSpacing/>
              <w:rPr>
                <w:b/>
                <w:sz w:val="20"/>
                <w:szCs w:val="20"/>
              </w:rPr>
            </w:pPr>
            <w:r>
              <w:rPr>
                <w:b/>
                <w:sz w:val="20"/>
                <w:szCs w:val="20"/>
                <w:u w:val="single"/>
              </w:rPr>
              <w:t>Activities:</w:t>
            </w:r>
          </w:p>
          <w:p w:rsidR="004F56D6" w:rsidRDefault="00CE16FD">
            <w:pPr>
              <w:numPr>
                <w:ilvl w:val="1"/>
                <w:numId w:val="46"/>
              </w:numPr>
              <w:spacing w:line="240" w:lineRule="auto"/>
              <w:ind w:hanging="360"/>
              <w:contextualSpacing/>
              <w:rPr>
                <w:sz w:val="20"/>
                <w:szCs w:val="20"/>
              </w:rPr>
            </w:pPr>
            <w:r>
              <w:rPr>
                <w:color w:val="202020"/>
                <w:sz w:val="20"/>
                <w:szCs w:val="20"/>
              </w:rPr>
              <w:t xml:space="preserve">Teachers might find the following useful in teaching students how to </w:t>
            </w:r>
            <w:r>
              <w:rPr>
                <w:i/>
                <w:color w:val="202020"/>
                <w:sz w:val="20"/>
                <w:szCs w:val="20"/>
              </w:rPr>
              <w:t>use various types of phrases and clauses to convey</w:t>
            </w:r>
            <w:r>
              <w:rPr>
                <w:i/>
                <w:color w:val="202020"/>
                <w:sz w:val="20"/>
                <w:szCs w:val="20"/>
              </w:rPr>
              <w:t xml:space="preserve"> specific meanings and add variety and interest.</w:t>
            </w:r>
          </w:p>
          <w:p w:rsidR="004F56D6" w:rsidRDefault="00CE16FD">
            <w:pPr>
              <w:numPr>
                <w:ilvl w:val="2"/>
                <w:numId w:val="46"/>
              </w:numPr>
              <w:spacing w:line="240" w:lineRule="auto"/>
              <w:ind w:hanging="360"/>
              <w:contextualSpacing/>
              <w:rPr>
                <w:color w:val="202020"/>
                <w:sz w:val="20"/>
                <w:szCs w:val="20"/>
              </w:rPr>
            </w:pPr>
            <w:hyperlink r:id="rId184">
              <w:r>
                <w:rPr>
                  <w:color w:val="1155CC"/>
                  <w:sz w:val="20"/>
                  <w:szCs w:val="20"/>
                  <w:u w:val="single"/>
                </w:rPr>
                <w:t>Word Form Chart</w:t>
              </w:r>
            </w:hyperlink>
            <w:r>
              <w:rPr>
                <w:color w:val="202020"/>
                <w:sz w:val="20"/>
                <w:szCs w:val="20"/>
              </w:rPr>
              <w:t xml:space="preserve"> </w:t>
            </w:r>
          </w:p>
          <w:p w:rsidR="004F56D6" w:rsidRDefault="00CE16FD">
            <w:pPr>
              <w:numPr>
                <w:ilvl w:val="3"/>
                <w:numId w:val="46"/>
              </w:numPr>
              <w:spacing w:line="240" w:lineRule="auto"/>
              <w:ind w:hanging="360"/>
              <w:contextualSpacing/>
              <w:rPr>
                <w:color w:val="202020"/>
                <w:sz w:val="20"/>
                <w:szCs w:val="20"/>
              </w:rPr>
            </w:pPr>
            <w:r>
              <w:rPr>
                <w:color w:val="202020"/>
                <w:sz w:val="20"/>
                <w:szCs w:val="20"/>
              </w:rPr>
              <w:t>Students can use words specific to this unit or the upcoming assignment, such as hope, to complete the chart. Students can then be instructed on how to create a variety of phrases and clauses (as well as how to apply parallel structure) using this chart.</w:t>
            </w:r>
          </w:p>
          <w:p w:rsidR="004F56D6" w:rsidRDefault="00CE16FD">
            <w:pPr>
              <w:numPr>
                <w:ilvl w:val="2"/>
                <w:numId w:val="46"/>
              </w:numPr>
              <w:spacing w:line="240" w:lineRule="auto"/>
              <w:ind w:hanging="360"/>
              <w:contextualSpacing/>
              <w:rPr>
                <w:color w:val="202020"/>
                <w:sz w:val="20"/>
                <w:szCs w:val="20"/>
              </w:rPr>
            </w:pPr>
            <w:hyperlink r:id="rId185">
              <w:r>
                <w:rPr>
                  <w:color w:val="1155CC"/>
                  <w:sz w:val="20"/>
                  <w:szCs w:val="20"/>
                  <w:u w:val="single"/>
                </w:rPr>
                <w:t>Importance of Sentence Variety: This Sentence Has Five Words</w:t>
              </w:r>
            </w:hyperlink>
          </w:p>
          <w:p w:rsidR="004F56D6" w:rsidRDefault="00CE16FD">
            <w:pPr>
              <w:numPr>
                <w:ilvl w:val="1"/>
                <w:numId w:val="46"/>
              </w:numPr>
              <w:spacing w:line="240" w:lineRule="auto"/>
              <w:ind w:hanging="360"/>
              <w:contextualSpacing/>
              <w:rPr>
                <w:sz w:val="20"/>
                <w:szCs w:val="20"/>
              </w:rPr>
            </w:pPr>
            <w:r>
              <w:rPr>
                <w:sz w:val="20"/>
                <w:szCs w:val="20"/>
              </w:rPr>
              <w:t>Teachers should conduct mini-lessons on phrases and clauses throughout the quarter. These can be done as 5-minute “bell ringers</w:t>
            </w:r>
            <w:r>
              <w:rPr>
                <w:sz w:val="20"/>
                <w:szCs w:val="20"/>
              </w:rPr>
              <w:t>,” “exit slips,” or in the context of the works they are studying or writing. The following should be addressed:</w:t>
            </w:r>
          </w:p>
          <w:p w:rsidR="004F56D6" w:rsidRDefault="00CE16FD">
            <w:pPr>
              <w:numPr>
                <w:ilvl w:val="2"/>
                <w:numId w:val="46"/>
              </w:numPr>
              <w:spacing w:line="240" w:lineRule="auto"/>
              <w:ind w:hanging="360"/>
              <w:contextualSpacing/>
              <w:rPr>
                <w:sz w:val="20"/>
                <w:szCs w:val="20"/>
              </w:rPr>
            </w:pPr>
            <w:r>
              <w:rPr>
                <w:sz w:val="20"/>
                <w:szCs w:val="20"/>
              </w:rPr>
              <w:t>noun, verb, adjectival, adverbial, participial, prepositional, and absolute</w:t>
            </w:r>
          </w:p>
          <w:p w:rsidR="004F56D6" w:rsidRDefault="00CE16FD">
            <w:pPr>
              <w:numPr>
                <w:ilvl w:val="1"/>
                <w:numId w:val="46"/>
              </w:numPr>
              <w:spacing w:line="240" w:lineRule="auto"/>
              <w:ind w:hanging="360"/>
              <w:contextualSpacing/>
              <w:rPr>
                <w:sz w:val="20"/>
                <w:szCs w:val="20"/>
              </w:rPr>
            </w:pPr>
            <w:r>
              <w:rPr>
                <w:sz w:val="20"/>
                <w:szCs w:val="20"/>
              </w:rPr>
              <w:t>These four sentence-composing techniques can be used to improve stu</w:t>
            </w:r>
            <w:r>
              <w:rPr>
                <w:sz w:val="20"/>
                <w:szCs w:val="20"/>
              </w:rPr>
              <w:t>dents’ confidence, fluency, and correctness when teaching different types of sentences and their related conventions:</w:t>
            </w:r>
          </w:p>
          <w:p w:rsidR="004F56D6" w:rsidRDefault="00CE16FD">
            <w:pPr>
              <w:numPr>
                <w:ilvl w:val="2"/>
                <w:numId w:val="46"/>
              </w:numPr>
              <w:spacing w:line="240" w:lineRule="auto"/>
              <w:ind w:hanging="360"/>
              <w:contextualSpacing/>
              <w:rPr>
                <w:sz w:val="20"/>
                <w:szCs w:val="20"/>
              </w:rPr>
            </w:pPr>
            <w:r>
              <w:rPr>
                <w:sz w:val="20"/>
                <w:szCs w:val="20"/>
              </w:rPr>
              <w:t>Unscramble sentences dissembled for the purpose of studying their construction.</w:t>
            </w:r>
          </w:p>
          <w:p w:rsidR="004F56D6" w:rsidRDefault="00CE16FD">
            <w:pPr>
              <w:numPr>
                <w:ilvl w:val="2"/>
                <w:numId w:val="46"/>
              </w:numPr>
              <w:spacing w:line="240" w:lineRule="auto"/>
              <w:ind w:hanging="360"/>
              <w:contextualSpacing/>
              <w:rPr>
                <w:sz w:val="20"/>
                <w:szCs w:val="20"/>
              </w:rPr>
            </w:pPr>
            <w:r>
              <w:rPr>
                <w:sz w:val="20"/>
                <w:szCs w:val="20"/>
              </w:rPr>
              <w:t>Imitate specific forms and conventions of writing your stu</w:t>
            </w:r>
            <w:r>
              <w:rPr>
                <w:sz w:val="20"/>
                <w:szCs w:val="20"/>
              </w:rPr>
              <w:t>dents are studying.</w:t>
            </w:r>
          </w:p>
          <w:p w:rsidR="004F56D6" w:rsidRDefault="00CE16FD">
            <w:pPr>
              <w:numPr>
                <w:ilvl w:val="2"/>
                <w:numId w:val="46"/>
              </w:numPr>
              <w:spacing w:line="240" w:lineRule="auto"/>
              <w:ind w:hanging="360"/>
              <w:contextualSpacing/>
              <w:rPr>
                <w:sz w:val="20"/>
                <w:szCs w:val="20"/>
              </w:rPr>
            </w:pPr>
            <w:r>
              <w:rPr>
                <w:sz w:val="20"/>
                <w:szCs w:val="20"/>
              </w:rPr>
              <w:t>Combine multiple sentences into one as a way to learn a specific convention or construction.</w:t>
            </w:r>
          </w:p>
          <w:p w:rsidR="004F56D6" w:rsidRDefault="00CE16FD">
            <w:pPr>
              <w:numPr>
                <w:ilvl w:val="2"/>
                <w:numId w:val="46"/>
              </w:numPr>
              <w:spacing w:line="240" w:lineRule="auto"/>
              <w:ind w:hanging="360"/>
              <w:contextualSpacing/>
              <w:rPr>
                <w:sz w:val="20"/>
                <w:szCs w:val="20"/>
              </w:rPr>
            </w:pPr>
            <w:r>
              <w:rPr>
                <w:sz w:val="20"/>
                <w:szCs w:val="20"/>
              </w:rPr>
              <w:t xml:space="preserve">Expand on sentences, beginning with a base or stem sentence and then adding to it those forms you are studying. </w:t>
            </w:r>
          </w:p>
          <w:p w:rsidR="004F56D6" w:rsidRDefault="00CE16FD">
            <w:pPr>
              <w:widowControl w:val="0"/>
              <w:numPr>
                <w:ilvl w:val="0"/>
                <w:numId w:val="48"/>
              </w:numPr>
              <w:spacing w:line="240" w:lineRule="auto"/>
              <w:ind w:hanging="360"/>
              <w:contextualSpacing/>
              <w:rPr>
                <w:b/>
                <w:sz w:val="20"/>
                <w:szCs w:val="20"/>
              </w:rPr>
            </w:pPr>
            <w:r>
              <w:rPr>
                <w:b/>
                <w:sz w:val="20"/>
                <w:szCs w:val="20"/>
                <w:u w:val="single"/>
              </w:rPr>
              <w:t>Check for Understanding:</w:t>
            </w:r>
            <w:r>
              <w:rPr>
                <w:noProof/>
              </w:rPr>
              <w:drawing>
                <wp:anchor distT="114300" distB="114300" distL="114300" distR="114300" simplePos="0" relativeHeight="251675648" behindDoc="0" locked="0" layoutInCell="0" hidden="0" allowOverlap="0">
                  <wp:simplePos x="0" y="0"/>
                  <wp:positionH relativeFrom="margin">
                    <wp:posOffset>5381625</wp:posOffset>
                  </wp:positionH>
                  <wp:positionV relativeFrom="paragraph">
                    <wp:posOffset>38100</wp:posOffset>
                  </wp:positionV>
                  <wp:extent cx="442913" cy="405218"/>
                  <wp:effectExtent l="0" t="0" r="0" b="0"/>
                  <wp:wrapSquare wrapText="bothSides" distT="114300" distB="114300" distL="114300" distR="114300"/>
                  <wp:docPr id="19"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46"/>
                          <a:srcRect/>
                          <a:stretch>
                            <a:fillRect/>
                          </a:stretch>
                        </pic:blipFill>
                        <pic:spPr>
                          <a:xfrm>
                            <a:off x="0" y="0"/>
                            <a:ext cx="442913" cy="405218"/>
                          </a:xfrm>
                          <a:prstGeom prst="rect">
                            <a:avLst/>
                          </a:prstGeom>
                          <a:ln/>
                        </pic:spPr>
                      </pic:pic>
                    </a:graphicData>
                  </a:graphic>
                </wp:anchor>
              </w:drawing>
            </w:r>
          </w:p>
          <w:p w:rsidR="004F56D6" w:rsidRDefault="00CE16FD">
            <w:pPr>
              <w:numPr>
                <w:ilvl w:val="1"/>
                <w:numId w:val="48"/>
              </w:numPr>
              <w:spacing w:line="240" w:lineRule="auto"/>
              <w:ind w:hanging="360"/>
              <w:contextualSpacing/>
              <w:rPr>
                <w:sz w:val="20"/>
                <w:szCs w:val="20"/>
              </w:rPr>
            </w:pPr>
            <w:r>
              <w:rPr>
                <w:sz w:val="20"/>
                <w:szCs w:val="20"/>
              </w:rPr>
              <w:t>Teac</w:t>
            </w:r>
            <w:r>
              <w:rPr>
                <w:sz w:val="20"/>
                <w:szCs w:val="20"/>
              </w:rPr>
              <w:t xml:space="preserve">hers can set up quizzes or exit slips on </w:t>
            </w:r>
            <w:hyperlink r:id="rId186">
              <w:r>
                <w:rPr>
                  <w:color w:val="1155CC"/>
                  <w:sz w:val="20"/>
                  <w:szCs w:val="20"/>
                  <w:u w:val="single"/>
                </w:rPr>
                <w:t>Socrative</w:t>
              </w:r>
            </w:hyperlink>
            <w:r>
              <w:rPr>
                <w:sz w:val="20"/>
                <w:szCs w:val="20"/>
              </w:rPr>
              <w:t xml:space="preserve"> to get immediate information about who has it and who doesn’t. </w:t>
            </w:r>
          </w:p>
          <w:p w:rsidR="004F56D6" w:rsidRDefault="00CE16FD">
            <w:pPr>
              <w:numPr>
                <w:ilvl w:val="1"/>
                <w:numId w:val="48"/>
              </w:numPr>
              <w:spacing w:line="240" w:lineRule="auto"/>
              <w:ind w:hanging="360"/>
              <w:contextualSpacing/>
              <w:rPr>
                <w:sz w:val="20"/>
                <w:szCs w:val="20"/>
              </w:rPr>
            </w:pPr>
            <w:r>
              <w:rPr>
                <w:sz w:val="20"/>
                <w:szCs w:val="20"/>
              </w:rPr>
              <w:t>To utilize technology and enhance understanding, students could create their own infographic thr</w:t>
            </w:r>
            <w:r>
              <w:rPr>
                <w:sz w:val="20"/>
                <w:szCs w:val="20"/>
              </w:rPr>
              <w:t xml:space="preserve">ough </w:t>
            </w:r>
            <w:hyperlink r:id="rId187">
              <w:r>
                <w:rPr>
                  <w:color w:val="1155CC"/>
                  <w:sz w:val="20"/>
                  <w:szCs w:val="20"/>
                  <w:u w:val="single"/>
                </w:rPr>
                <w:t>Piktochart</w:t>
              </w:r>
            </w:hyperlink>
            <w:r>
              <w:rPr>
                <w:sz w:val="20"/>
                <w:szCs w:val="20"/>
              </w:rPr>
              <w:t xml:space="preserve"> to teach others how to use various phrases and clauses (or they can draw on paper if access to computers is limited).</w:t>
            </w:r>
          </w:p>
          <w:p w:rsidR="004F56D6" w:rsidRDefault="00CE16FD">
            <w:pPr>
              <w:numPr>
                <w:ilvl w:val="1"/>
                <w:numId w:val="48"/>
              </w:numPr>
              <w:spacing w:line="240" w:lineRule="auto"/>
              <w:ind w:hanging="360"/>
              <w:contextualSpacing/>
              <w:rPr>
                <w:sz w:val="20"/>
                <w:szCs w:val="20"/>
              </w:rPr>
            </w:pPr>
            <w:r>
              <w:rPr>
                <w:sz w:val="20"/>
                <w:szCs w:val="20"/>
              </w:rPr>
              <w:t>In their common writing assignment, teachers can ask that students use a variety</w:t>
            </w:r>
            <w:r>
              <w:rPr>
                <w:sz w:val="20"/>
                <w:szCs w:val="20"/>
              </w:rPr>
              <w:t xml:space="preserve"> of phrases and clauses, which will be scored under the “Language and Clarity” criteria. </w:t>
            </w:r>
          </w:p>
          <w:p w:rsidR="004F56D6" w:rsidRDefault="00CE16FD">
            <w:pPr>
              <w:numPr>
                <w:ilvl w:val="1"/>
                <w:numId w:val="48"/>
              </w:numPr>
              <w:spacing w:line="240" w:lineRule="auto"/>
              <w:ind w:hanging="360"/>
              <w:contextualSpacing/>
              <w:rPr>
                <w:sz w:val="20"/>
                <w:szCs w:val="20"/>
              </w:rPr>
            </w:pPr>
            <w:r>
              <w:rPr>
                <w:sz w:val="20"/>
                <w:szCs w:val="20"/>
              </w:rPr>
              <w:t xml:space="preserve">If students demonstrate a lack of understanding, teachers may want to continue embedding and adapting mini-lessons throughout the year. </w:t>
            </w:r>
          </w:p>
        </w:tc>
      </w:tr>
    </w:tbl>
    <w:p w:rsidR="004F56D6" w:rsidRDefault="004F56D6"/>
    <w:sectPr w:rsidR="004F56D6">
      <w:headerReference w:type="default" r:id="rId188"/>
      <w:footerReference w:type="default" r:id="rId189"/>
      <w:pgSz w:w="12240" w:h="15840"/>
      <w:pgMar w:top="1296" w:right="1296" w:bottom="1296" w:left="12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6FD" w:rsidRDefault="00CE16FD">
      <w:pPr>
        <w:spacing w:line="240" w:lineRule="auto"/>
      </w:pPr>
      <w:r>
        <w:separator/>
      </w:r>
    </w:p>
  </w:endnote>
  <w:endnote w:type="continuationSeparator" w:id="0">
    <w:p w:rsidR="00CE16FD" w:rsidRDefault="00CE1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6D6" w:rsidRDefault="00CE16FD">
    <w:pPr>
      <w:jc w:val="center"/>
    </w:pPr>
    <w:r>
      <w:rPr>
        <w:highlight w:val="white"/>
      </w:rPr>
      <w:t>© Springdale School District 2014-2024</w:t>
    </w:r>
  </w:p>
  <w:p w:rsidR="004F56D6" w:rsidRDefault="00CE16FD">
    <w:pPr>
      <w:jc w:val="right"/>
    </w:pPr>
    <w:r>
      <w:fldChar w:fldCharType="begin"/>
    </w:r>
    <w:r>
      <w:instrText>PAGE</w:instrText>
    </w:r>
    <w:r>
      <w:fldChar w:fldCharType="separate"/>
    </w:r>
    <w:r w:rsidR="00F7369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6FD" w:rsidRDefault="00CE16FD">
      <w:pPr>
        <w:spacing w:line="240" w:lineRule="auto"/>
      </w:pPr>
      <w:r>
        <w:separator/>
      </w:r>
    </w:p>
  </w:footnote>
  <w:footnote w:type="continuationSeparator" w:id="0">
    <w:p w:rsidR="00CE16FD" w:rsidRDefault="00CE16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6D6" w:rsidRDefault="004F56D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758"/>
    <w:multiLevelType w:val="multilevel"/>
    <w:tmpl w:val="8D40324E"/>
    <w:lvl w:ilvl="0">
      <w:start w:val="4"/>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C2F28EC"/>
    <w:multiLevelType w:val="multilevel"/>
    <w:tmpl w:val="65004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F804D08"/>
    <w:multiLevelType w:val="multilevel"/>
    <w:tmpl w:val="D1D46D4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13555E65"/>
    <w:multiLevelType w:val="multilevel"/>
    <w:tmpl w:val="023AB632"/>
    <w:lvl w:ilvl="0">
      <w:start w:val="1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53E2E24"/>
    <w:multiLevelType w:val="multilevel"/>
    <w:tmpl w:val="A7665E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1737576D"/>
    <w:multiLevelType w:val="multilevel"/>
    <w:tmpl w:val="94BC59F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176D6470"/>
    <w:multiLevelType w:val="multilevel"/>
    <w:tmpl w:val="EC480A0C"/>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186F0C4A"/>
    <w:multiLevelType w:val="multilevel"/>
    <w:tmpl w:val="46E4FB88"/>
    <w:lvl w:ilvl="0">
      <w:start w:val="1"/>
      <w:numFmt w:val="bullet"/>
      <w:lvlText w:val="●"/>
      <w:lvlJc w:val="left"/>
      <w:pPr>
        <w:ind w:left="1440" w:firstLine="1080"/>
      </w:pPr>
      <w:rPr>
        <w:u w:val="none"/>
      </w:rPr>
    </w:lvl>
    <w:lvl w:ilvl="1">
      <w:start w:val="1"/>
      <w:numFmt w:val="bullet"/>
      <w:lvlText w:val="○"/>
      <w:lvlJc w:val="left"/>
      <w:pPr>
        <w:ind w:left="2160" w:firstLine="1800"/>
      </w:pPr>
      <w:rPr>
        <w:b w:val="0"/>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1A950F7A"/>
    <w:multiLevelType w:val="multilevel"/>
    <w:tmpl w:val="D3DC3D76"/>
    <w:lvl w:ilvl="0">
      <w:start w:val="1"/>
      <w:numFmt w:val="bullet"/>
      <w:lvlText w:val="●"/>
      <w:lvlJc w:val="left"/>
      <w:pPr>
        <w:ind w:left="1440" w:firstLine="1080"/>
      </w:pPr>
      <w:rPr>
        <w:u w:val="none"/>
      </w:rPr>
    </w:lvl>
    <w:lvl w:ilvl="1">
      <w:start w:val="1"/>
      <w:numFmt w:val="bullet"/>
      <w:lvlText w:val="○"/>
      <w:lvlJc w:val="left"/>
      <w:pPr>
        <w:ind w:left="2160" w:firstLine="1800"/>
      </w:pPr>
      <w:rPr>
        <w:b w:val="0"/>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1C8B43B2"/>
    <w:multiLevelType w:val="multilevel"/>
    <w:tmpl w:val="8D76938A"/>
    <w:lvl w:ilvl="0">
      <w:start w:val="3"/>
      <w:numFmt w:val="decimal"/>
      <w:lvlText w:val="%1."/>
      <w:lvlJc w:val="left"/>
      <w:pPr>
        <w:ind w:left="720" w:firstLine="360"/>
      </w:pPr>
      <w:rPr>
        <w:sz w:val="20"/>
        <w:szCs w:val="2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1E1B3AEE"/>
    <w:multiLevelType w:val="multilevel"/>
    <w:tmpl w:val="045C9E0C"/>
    <w:lvl w:ilvl="0">
      <w:start w:val="1"/>
      <w:numFmt w:val="bullet"/>
      <w:lvlText w:val="●"/>
      <w:lvlJc w:val="left"/>
      <w:pPr>
        <w:ind w:left="1440" w:firstLine="1080"/>
      </w:pPr>
      <w:rPr>
        <w:u w:val="none"/>
      </w:rPr>
    </w:lvl>
    <w:lvl w:ilvl="1">
      <w:start w:val="1"/>
      <w:numFmt w:val="bullet"/>
      <w:lvlText w:val="○"/>
      <w:lvlJc w:val="left"/>
      <w:pPr>
        <w:ind w:left="2160" w:firstLine="1800"/>
      </w:pPr>
      <w:rPr>
        <w:b w:val="0"/>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1FF94F45"/>
    <w:multiLevelType w:val="multilevel"/>
    <w:tmpl w:val="852A3172"/>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23035C34"/>
    <w:multiLevelType w:val="multilevel"/>
    <w:tmpl w:val="1528FE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9A31E52"/>
    <w:multiLevelType w:val="multilevel"/>
    <w:tmpl w:val="D59E9AD4"/>
    <w:lvl w:ilvl="0">
      <w:start w:val="1"/>
      <w:numFmt w:val="bullet"/>
      <w:lvlText w:val="●"/>
      <w:lvlJc w:val="left"/>
      <w:pPr>
        <w:ind w:left="1440" w:firstLine="1080"/>
      </w:pPr>
      <w:rPr>
        <w:u w:val="none"/>
      </w:rPr>
    </w:lvl>
    <w:lvl w:ilvl="1">
      <w:start w:val="1"/>
      <w:numFmt w:val="bullet"/>
      <w:lvlText w:val="○"/>
      <w:lvlJc w:val="left"/>
      <w:pPr>
        <w:ind w:left="2160" w:firstLine="1800"/>
      </w:pPr>
      <w:rPr>
        <w:b w:val="0"/>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nsid w:val="2C13016C"/>
    <w:multiLevelType w:val="multilevel"/>
    <w:tmpl w:val="8A404536"/>
    <w:lvl w:ilvl="0">
      <w:start w:val="14"/>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2C207F01"/>
    <w:multiLevelType w:val="multilevel"/>
    <w:tmpl w:val="162AABDC"/>
    <w:lvl w:ilvl="0">
      <w:start w:val="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2DF72B2D"/>
    <w:multiLevelType w:val="multilevel"/>
    <w:tmpl w:val="3E1C1AA2"/>
    <w:lvl w:ilvl="0">
      <w:start w:val="1"/>
      <w:numFmt w:val="bullet"/>
      <w:lvlText w:val="●"/>
      <w:lvlJc w:val="left"/>
      <w:pPr>
        <w:ind w:left="1440" w:firstLine="1080"/>
      </w:pPr>
      <w:rPr>
        <w:u w:val="none"/>
      </w:rPr>
    </w:lvl>
    <w:lvl w:ilvl="1">
      <w:start w:val="1"/>
      <w:numFmt w:val="bullet"/>
      <w:lvlText w:val="○"/>
      <w:lvlJc w:val="left"/>
      <w:pPr>
        <w:ind w:left="2160" w:firstLine="1800"/>
      </w:pPr>
      <w:rPr>
        <w:b w:val="0"/>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nsid w:val="2E2574E5"/>
    <w:multiLevelType w:val="multilevel"/>
    <w:tmpl w:val="931AE1CC"/>
    <w:lvl w:ilvl="0">
      <w:start w:val="1"/>
      <w:numFmt w:val="bullet"/>
      <w:lvlText w:val="●"/>
      <w:lvlJc w:val="left"/>
      <w:pPr>
        <w:ind w:left="1440" w:firstLine="1080"/>
      </w:pPr>
      <w:rPr>
        <w:color w:val="000000"/>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nsid w:val="302C4748"/>
    <w:multiLevelType w:val="multilevel"/>
    <w:tmpl w:val="96D2795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nsid w:val="33FD3378"/>
    <w:multiLevelType w:val="multilevel"/>
    <w:tmpl w:val="9782CB5C"/>
    <w:lvl w:ilvl="0">
      <w:start w:val="13"/>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352E6911"/>
    <w:multiLevelType w:val="multilevel"/>
    <w:tmpl w:val="FB7C5F0E"/>
    <w:lvl w:ilvl="0">
      <w:start w:val="1"/>
      <w:numFmt w:val="bullet"/>
      <w:lvlText w:val="●"/>
      <w:lvlJc w:val="left"/>
      <w:pPr>
        <w:ind w:left="1440" w:firstLine="1080"/>
      </w:pPr>
      <w:rPr>
        <w:u w:val="none"/>
      </w:rPr>
    </w:lvl>
    <w:lvl w:ilvl="1">
      <w:start w:val="1"/>
      <w:numFmt w:val="bullet"/>
      <w:lvlText w:val="○"/>
      <w:lvlJc w:val="left"/>
      <w:pPr>
        <w:ind w:left="2160" w:firstLine="1800"/>
      </w:pPr>
      <w:rPr>
        <w:b w:val="0"/>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
    <w:nsid w:val="39E53C05"/>
    <w:multiLevelType w:val="multilevel"/>
    <w:tmpl w:val="A08EE91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2">
    <w:nsid w:val="3A1209D6"/>
    <w:multiLevelType w:val="multilevel"/>
    <w:tmpl w:val="03A07762"/>
    <w:lvl w:ilvl="0">
      <w:start w:val="1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429A4F4B"/>
    <w:multiLevelType w:val="multilevel"/>
    <w:tmpl w:val="8FF66468"/>
    <w:lvl w:ilvl="0">
      <w:start w:val="1"/>
      <w:numFmt w:val="bullet"/>
      <w:lvlText w:val="●"/>
      <w:lvlJc w:val="left"/>
      <w:pPr>
        <w:ind w:left="1440" w:firstLine="1080"/>
      </w:pPr>
      <w:rPr>
        <w:color w:val="000000"/>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nsid w:val="42AE5B21"/>
    <w:multiLevelType w:val="multilevel"/>
    <w:tmpl w:val="88662BD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5">
    <w:nsid w:val="448D0A67"/>
    <w:multiLevelType w:val="multilevel"/>
    <w:tmpl w:val="9A1E174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6">
    <w:nsid w:val="46101697"/>
    <w:multiLevelType w:val="multilevel"/>
    <w:tmpl w:val="B378B0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BDC6A79"/>
    <w:multiLevelType w:val="multilevel"/>
    <w:tmpl w:val="C26429A2"/>
    <w:lvl w:ilvl="0">
      <w:start w:val="1"/>
      <w:numFmt w:val="bullet"/>
      <w:lvlText w:val="●"/>
      <w:lvlJc w:val="left"/>
      <w:pPr>
        <w:ind w:left="1440" w:firstLine="1080"/>
      </w:pPr>
      <w:rPr>
        <w:u w:val="none"/>
      </w:rPr>
    </w:lvl>
    <w:lvl w:ilvl="1">
      <w:start w:val="1"/>
      <w:numFmt w:val="bullet"/>
      <w:lvlText w:val="○"/>
      <w:lvlJc w:val="left"/>
      <w:pPr>
        <w:ind w:left="2160" w:firstLine="1800"/>
      </w:pPr>
      <w:rPr>
        <w:b w:val="0"/>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8">
    <w:nsid w:val="525833E8"/>
    <w:multiLevelType w:val="multilevel"/>
    <w:tmpl w:val="0CDCA4C6"/>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52F55A18"/>
    <w:multiLevelType w:val="multilevel"/>
    <w:tmpl w:val="4476E672"/>
    <w:lvl w:ilvl="0">
      <w:start w:val="1"/>
      <w:numFmt w:val="bullet"/>
      <w:lvlText w:val="●"/>
      <w:lvlJc w:val="left"/>
      <w:pPr>
        <w:ind w:left="1440" w:firstLine="1080"/>
      </w:pPr>
      <w:rPr>
        <w:u w:val="none"/>
      </w:rPr>
    </w:lvl>
    <w:lvl w:ilvl="1">
      <w:start w:val="1"/>
      <w:numFmt w:val="bullet"/>
      <w:lvlText w:val="○"/>
      <w:lvlJc w:val="left"/>
      <w:pPr>
        <w:ind w:left="2160" w:firstLine="1800"/>
      </w:pPr>
      <w:rPr>
        <w:b w:val="0"/>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i w:val="0"/>
        <w:u w:val="none"/>
      </w:rPr>
    </w:lvl>
    <w:lvl w:ilvl="4">
      <w:start w:val="1"/>
      <w:numFmt w:val="bullet"/>
      <w:lvlText w:val="○"/>
      <w:lvlJc w:val="left"/>
      <w:pPr>
        <w:ind w:left="4320" w:firstLine="3960"/>
      </w:pPr>
      <w:rPr>
        <w:i w:val="0"/>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0">
    <w:nsid w:val="56AA7DC6"/>
    <w:multiLevelType w:val="multilevel"/>
    <w:tmpl w:val="BBA2B512"/>
    <w:lvl w:ilvl="0">
      <w:start w:val="15"/>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57C01E38"/>
    <w:multiLevelType w:val="multilevel"/>
    <w:tmpl w:val="FD14AD30"/>
    <w:lvl w:ilvl="0">
      <w:start w:val="1"/>
      <w:numFmt w:val="bullet"/>
      <w:lvlText w:val="●"/>
      <w:lvlJc w:val="left"/>
      <w:pPr>
        <w:ind w:left="1440" w:firstLine="1080"/>
      </w:pPr>
      <w:rPr>
        <w:u w:val="none"/>
      </w:rPr>
    </w:lvl>
    <w:lvl w:ilvl="1">
      <w:start w:val="1"/>
      <w:numFmt w:val="bullet"/>
      <w:lvlText w:val="○"/>
      <w:lvlJc w:val="left"/>
      <w:pPr>
        <w:ind w:left="2160" w:firstLine="1800"/>
      </w:pPr>
      <w:rPr>
        <w:b w:val="0"/>
        <w:u w:val="none"/>
      </w:rPr>
    </w:lvl>
    <w:lvl w:ilvl="2">
      <w:start w:val="1"/>
      <w:numFmt w:val="bullet"/>
      <w:lvlText w:val="■"/>
      <w:lvlJc w:val="left"/>
      <w:pPr>
        <w:ind w:left="2880" w:firstLine="2520"/>
      </w:pPr>
      <w:rPr>
        <w:i w:val="0"/>
        <w:u w:val="none"/>
      </w:rPr>
    </w:lvl>
    <w:lvl w:ilvl="3">
      <w:start w:val="1"/>
      <w:numFmt w:val="bullet"/>
      <w:lvlText w:val="●"/>
      <w:lvlJc w:val="left"/>
      <w:pPr>
        <w:ind w:left="3600" w:firstLine="3240"/>
      </w:pPr>
      <w:rPr>
        <w:i w:val="0"/>
        <w:u w:val="none"/>
      </w:rPr>
    </w:lvl>
    <w:lvl w:ilvl="4">
      <w:start w:val="1"/>
      <w:numFmt w:val="bullet"/>
      <w:lvlText w:val="○"/>
      <w:lvlJc w:val="left"/>
      <w:pPr>
        <w:ind w:left="4320" w:firstLine="3960"/>
      </w:pPr>
      <w:rPr>
        <w:b w:val="0"/>
        <w:u w:val="none"/>
      </w:rPr>
    </w:lvl>
    <w:lvl w:ilvl="5">
      <w:start w:val="1"/>
      <w:numFmt w:val="bullet"/>
      <w:lvlText w:val="■"/>
      <w:lvlJc w:val="left"/>
      <w:pPr>
        <w:ind w:left="5040" w:firstLine="4680"/>
      </w:pPr>
      <w:rPr>
        <w:i w:val="0"/>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2">
    <w:nsid w:val="5BD65791"/>
    <w:multiLevelType w:val="multilevel"/>
    <w:tmpl w:val="564C00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5F6A37AD"/>
    <w:multiLevelType w:val="multilevel"/>
    <w:tmpl w:val="5A96822A"/>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nsid w:val="62872DD2"/>
    <w:multiLevelType w:val="multilevel"/>
    <w:tmpl w:val="0518D46C"/>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nsid w:val="68C634E8"/>
    <w:multiLevelType w:val="multilevel"/>
    <w:tmpl w:val="E1C278A8"/>
    <w:lvl w:ilvl="0">
      <w:start w:val="1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nsid w:val="6B403808"/>
    <w:multiLevelType w:val="multilevel"/>
    <w:tmpl w:val="87C2ABB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7">
    <w:nsid w:val="6B4E4CC5"/>
    <w:multiLevelType w:val="multilevel"/>
    <w:tmpl w:val="F27ADF4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8">
    <w:nsid w:val="6D2A3743"/>
    <w:multiLevelType w:val="multilevel"/>
    <w:tmpl w:val="AE5EEB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nsid w:val="6EE46279"/>
    <w:multiLevelType w:val="multilevel"/>
    <w:tmpl w:val="34BC7F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nsid w:val="73223256"/>
    <w:multiLevelType w:val="multilevel"/>
    <w:tmpl w:val="9D8C71EE"/>
    <w:lvl w:ilvl="0">
      <w:start w:val="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nsid w:val="76A61CB5"/>
    <w:multiLevelType w:val="multilevel"/>
    <w:tmpl w:val="192AA3EE"/>
    <w:lvl w:ilvl="0">
      <w:start w:val="1"/>
      <w:numFmt w:val="bullet"/>
      <w:lvlText w:val="●"/>
      <w:lvlJc w:val="left"/>
      <w:pPr>
        <w:ind w:left="1440" w:firstLine="1080"/>
      </w:pPr>
      <w:rPr>
        <w:u w:val="none"/>
      </w:rPr>
    </w:lvl>
    <w:lvl w:ilvl="1">
      <w:start w:val="1"/>
      <w:numFmt w:val="bullet"/>
      <w:lvlText w:val="○"/>
      <w:lvlJc w:val="left"/>
      <w:pPr>
        <w:ind w:left="2160" w:firstLine="1800"/>
      </w:pPr>
      <w:rPr>
        <w:b w:val="0"/>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2">
    <w:nsid w:val="76ED3FD2"/>
    <w:multiLevelType w:val="multilevel"/>
    <w:tmpl w:val="2BD292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nsid w:val="78D2558E"/>
    <w:multiLevelType w:val="multilevel"/>
    <w:tmpl w:val="EBB41678"/>
    <w:lvl w:ilvl="0">
      <w:start w:val="1"/>
      <w:numFmt w:val="bullet"/>
      <w:lvlText w:val="●"/>
      <w:lvlJc w:val="left"/>
      <w:pPr>
        <w:ind w:left="1440" w:firstLine="1080"/>
      </w:pPr>
      <w:rPr>
        <w:u w:val="none"/>
      </w:rPr>
    </w:lvl>
    <w:lvl w:ilvl="1">
      <w:start w:val="1"/>
      <w:numFmt w:val="bullet"/>
      <w:lvlText w:val="○"/>
      <w:lvlJc w:val="left"/>
      <w:pPr>
        <w:ind w:left="2160" w:firstLine="1800"/>
      </w:pPr>
      <w:rPr>
        <w:b w:val="0"/>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4">
    <w:nsid w:val="78D54BF9"/>
    <w:multiLevelType w:val="multilevel"/>
    <w:tmpl w:val="B9B6F1E6"/>
    <w:lvl w:ilvl="0">
      <w:start w:val="1"/>
      <w:numFmt w:val="bullet"/>
      <w:lvlText w:val="●"/>
      <w:lvlJc w:val="left"/>
      <w:pPr>
        <w:ind w:left="1440" w:firstLine="1080"/>
      </w:pPr>
      <w:rPr>
        <w:u w:val="none"/>
      </w:rPr>
    </w:lvl>
    <w:lvl w:ilvl="1">
      <w:start w:val="1"/>
      <w:numFmt w:val="bullet"/>
      <w:lvlText w:val="○"/>
      <w:lvlJc w:val="left"/>
      <w:pPr>
        <w:ind w:left="2160" w:firstLine="1800"/>
      </w:pPr>
      <w:rPr>
        <w:b w:val="0"/>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5">
    <w:nsid w:val="7C6172D2"/>
    <w:multiLevelType w:val="multilevel"/>
    <w:tmpl w:val="3F84270C"/>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nsid w:val="7CD8451A"/>
    <w:multiLevelType w:val="multilevel"/>
    <w:tmpl w:val="971A67BA"/>
    <w:lvl w:ilvl="0">
      <w:start w:val="1"/>
      <w:numFmt w:val="bullet"/>
      <w:lvlText w:val="●"/>
      <w:lvlJc w:val="left"/>
      <w:pPr>
        <w:ind w:left="1440" w:firstLine="1080"/>
      </w:pPr>
      <w:rPr>
        <w:u w:val="none"/>
      </w:rPr>
    </w:lvl>
    <w:lvl w:ilvl="1">
      <w:start w:val="1"/>
      <w:numFmt w:val="bullet"/>
      <w:lvlText w:val="○"/>
      <w:lvlJc w:val="left"/>
      <w:pPr>
        <w:ind w:left="2160" w:firstLine="1800"/>
      </w:pPr>
      <w:rPr>
        <w:b w:val="0"/>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7">
    <w:nsid w:val="7D0C05D7"/>
    <w:multiLevelType w:val="multilevel"/>
    <w:tmpl w:val="8C60BB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9"/>
  </w:num>
  <w:num w:numId="2">
    <w:abstractNumId w:val="44"/>
  </w:num>
  <w:num w:numId="3">
    <w:abstractNumId w:val="34"/>
  </w:num>
  <w:num w:numId="4">
    <w:abstractNumId w:val="32"/>
  </w:num>
  <w:num w:numId="5">
    <w:abstractNumId w:val="21"/>
  </w:num>
  <w:num w:numId="6">
    <w:abstractNumId w:val="43"/>
  </w:num>
  <w:num w:numId="7">
    <w:abstractNumId w:val="18"/>
  </w:num>
  <w:num w:numId="8">
    <w:abstractNumId w:val="15"/>
  </w:num>
  <w:num w:numId="9">
    <w:abstractNumId w:val="24"/>
  </w:num>
  <w:num w:numId="10">
    <w:abstractNumId w:val="9"/>
  </w:num>
  <w:num w:numId="11">
    <w:abstractNumId w:val="27"/>
  </w:num>
  <w:num w:numId="12">
    <w:abstractNumId w:val="25"/>
  </w:num>
  <w:num w:numId="13">
    <w:abstractNumId w:val="13"/>
  </w:num>
  <w:num w:numId="14">
    <w:abstractNumId w:val="3"/>
  </w:num>
  <w:num w:numId="15">
    <w:abstractNumId w:val="10"/>
  </w:num>
  <w:num w:numId="16">
    <w:abstractNumId w:val="38"/>
  </w:num>
  <w:num w:numId="17">
    <w:abstractNumId w:val="26"/>
  </w:num>
  <w:num w:numId="18">
    <w:abstractNumId w:val="0"/>
  </w:num>
  <w:num w:numId="19">
    <w:abstractNumId w:val="16"/>
  </w:num>
  <w:num w:numId="20">
    <w:abstractNumId w:val="8"/>
  </w:num>
  <w:num w:numId="21">
    <w:abstractNumId w:val="7"/>
  </w:num>
  <w:num w:numId="22">
    <w:abstractNumId w:val="4"/>
  </w:num>
  <w:num w:numId="23">
    <w:abstractNumId w:val="33"/>
  </w:num>
  <w:num w:numId="24">
    <w:abstractNumId w:val="45"/>
  </w:num>
  <w:num w:numId="25">
    <w:abstractNumId w:val="20"/>
  </w:num>
  <w:num w:numId="26">
    <w:abstractNumId w:val="2"/>
  </w:num>
  <w:num w:numId="27">
    <w:abstractNumId w:val="31"/>
  </w:num>
  <w:num w:numId="28">
    <w:abstractNumId w:val="30"/>
  </w:num>
  <w:num w:numId="29">
    <w:abstractNumId w:val="42"/>
  </w:num>
  <w:num w:numId="30">
    <w:abstractNumId w:val="37"/>
  </w:num>
  <w:num w:numId="31">
    <w:abstractNumId w:val="47"/>
  </w:num>
  <w:num w:numId="32">
    <w:abstractNumId w:val="41"/>
  </w:num>
  <w:num w:numId="33">
    <w:abstractNumId w:val="22"/>
  </w:num>
  <w:num w:numId="34">
    <w:abstractNumId w:val="14"/>
  </w:num>
  <w:num w:numId="35">
    <w:abstractNumId w:val="29"/>
  </w:num>
  <w:num w:numId="36">
    <w:abstractNumId w:val="12"/>
  </w:num>
  <w:num w:numId="37">
    <w:abstractNumId w:val="19"/>
  </w:num>
  <w:num w:numId="38">
    <w:abstractNumId w:val="1"/>
  </w:num>
  <w:num w:numId="39">
    <w:abstractNumId w:val="23"/>
  </w:num>
  <w:num w:numId="40">
    <w:abstractNumId w:val="17"/>
  </w:num>
  <w:num w:numId="41">
    <w:abstractNumId w:val="46"/>
  </w:num>
  <w:num w:numId="42">
    <w:abstractNumId w:val="40"/>
  </w:num>
  <w:num w:numId="43">
    <w:abstractNumId w:val="11"/>
  </w:num>
  <w:num w:numId="44">
    <w:abstractNumId w:val="6"/>
  </w:num>
  <w:num w:numId="45">
    <w:abstractNumId w:val="35"/>
  </w:num>
  <w:num w:numId="46">
    <w:abstractNumId w:val="5"/>
  </w:num>
  <w:num w:numId="47">
    <w:abstractNumId w:val="28"/>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D6"/>
    <w:rsid w:val="0000428D"/>
    <w:rsid w:val="004F56D6"/>
    <w:rsid w:val="00CE16FD"/>
    <w:rsid w:val="00F7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A5217-E4F8-43E2-B675-64ED1AD8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corestandards.org/ELA-Literacy/L/9-10/5/a/" TargetMode="External"/><Relationship Id="rId117" Type="http://schemas.openxmlformats.org/officeDocument/2006/relationships/hyperlink" Target="https://docs.google.com/a/sdale.org/file/d/0B5Q-T26UnUM4RHlKdTJXbXdNLVk/edit" TargetMode="External"/><Relationship Id="rId21" Type="http://schemas.openxmlformats.org/officeDocument/2006/relationships/hyperlink" Target="http://www.corestandards.org/ELA-Literacy/SL/9-10/5/" TargetMode="External"/><Relationship Id="rId42" Type="http://schemas.openxmlformats.org/officeDocument/2006/relationships/hyperlink" Target="https://docs.google.com/document/d/1NAfgXoOKXm3e_yeMDX9CaKMK4lMFzNmn8r3xpPRzW7k/edit" TargetMode="External"/><Relationship Id="rId47" Type="http://schemas.openxmlformats.org/officeDocument/2006/relationships/hyperlink" Target="http://www.corestandards.org/ELA-Literacy/L/9-10/1/" TargetMode="External"/><Relationship Id="rId63" Type="http://schemas.openxmlformats.org/officeDocument/2006/relationships/hyperlink" Target="http://www.corestandards.org/ELA-Literacy/L/9-10/5/" TargetMode="External"/><Relationship Id="rId68" Type="http://schemas.openxmlformats.org/officeDocument/2006/relationships/hyperlink" Target="https://docs.google.com/a/sdale.org/document/d/10LGXSU8CE3xON7IO6Xbz2DQ2wdEkaK6x9_Fic052UR4/edit?usp=sharing" TargetMode="External"/><Relationship Id="rId84" Type="http://schemas.openxmlformats.org/officeDocument/2006/relationships/hyperlink" Target="https://docs.google.com/a/sdale.org/presentation/d/1TmiX_qsaB_xXmY4g5FQ7Xf9XoDuVU4JtGTIGjU5GdKQ/edit" TargetMode="External"/><Relationship Id="rId89" Type="http://schemas.openxmlformats.org/officeDocument/2006/relationships/hyperlink" Target="http://abduzeedo.com/files/originals/paul-bond-magic-realism.jpg" TargetMode="External"/><Relationship Id="rId112" Type="http://schemas.openxmlformats.org/officeDocument/2006/relationships/hyperlink" Target="http://www.corestandards.org/ELA-Literacy/W/9-10/6/" TargetMode="External"/><Relationship Id="rId133" Type="http://schemas.openxmlformats.org/officeDocument/2006/relationships/hyperlink" Target="http://www.corestandards.org/ELA-Literacy/W/9-10/5/" TargetMode="External"/><Relationship Id="rId138" Type="http://schemas.openxmlformats.org/officeDocument/2006/relationships/hyperlink" Target="http://www.corestandards.org/ELA-Literacy/W/9-10/3/c/" TargetMode="External"/><Relationship Id="rId154" Type="http://schemas.openxmlformats.org/officeDocument/2006/relationships/hyperlink" Target="https://docs.google.com/document/d/1Rhh4XZ9lpis48creR5Q5bAeYIZq9y6UYX9xXPRXe9VI/edit" TargetMode="External"/><Relationship Id="rId159" Type="http://schemas.openxmlformats.org/officeDocument/2006/relationships/hyperlink" Target="http://www.ndsu.edu/pubweb/~cinichol/CreativeWriting/323/MarquezManwithWings.htm" TargetMode="External"/><Relationship Id="rId175" Type="http://schemas.openxmlformats.org/officeDocument/2006/relationships/hyperlink" Target="https://docs.google.com/document/d/1VVjlPoW55HxXtgSSw2Wld1iq3-_Lw_xaOlUlSJ9Bms0/edit" TargetMode="External"/><Relationship Id="rId170" Type="http://schemas.openxmlformats.org/officeDocument/2006/relationships/hyperlink" Target="http://www.polk.k12.ga.us/userfiles/141/punctuation%20rules.jpg" TargetMode="External"/><Relationship Id="rId191" Type="http://schemas.openxmlformats.org/officeDocument/2006/relationships/theme" Target="theme/theme1.xml"/><Relationship Id="rId16" Type="http://schemas.openxmlformats.org/officeDocument/2006/relationships/hyperlink" Target="http://www.corestandards.org/ELA-Literacy/W/9-10/3/a/" TargetMode="External"/><Relationship Id="rId107" Type="http://schemas.openxmlformats.org/officeDocument/2006/relationships/hyperlink" Target="http://www.readwritethink.org/files/resources/30738_analysis.pdf" TargetMode="External"/><Relationship Id="rId11" Type="http://schemas.openxmlformats.org/officeDocument/2006/relationships/hyperlink" Target="http://www.corestandards.org/ELA-Literacy/RL/9-10/6/" TargetMode="External"/><Relationship Id="rId32" Type="http://schemas.openxmlformats.org/officeDocument/2006/relationships/hyperlink" Target="https://docs.google.com/document/d/1hQ8SGVotG6sDUBWhr3EZ-7465w4jdK0x-NFdw6wz4Hw/edit" TargetMode="External"/><Relationship Id="rId37" Type="http://schemas.openxmlformats.org/officeDocument/2006/relationships/image" Target="media/image1.png"/><Relationship Id="rId53" Type="http://schemas.openxmlformats.org/officeDocument/2006/relationships/hyperlink" Target="http://www.corestandards.org/ELA-Literacy/RI/9-10/1/" TargetMode="External"/><Relationship Id="rId58" Type="http://schemas.openxmlformats.org/officeDocument/2006/relationships/hyperlink" Target="http://www.nearpod.com/" TargetMode="External"/><Relationship Id="rId74" Type="http://schemas.openxmlformats.org/officeDocument/2006/relationships/hyperlink" Target="http://www.corestandards.org/ELA-Literacy/W/9-10/9/a/" TargetMode="External"/><Relationship Id="rId79" Type="http://schemas.openxmlformats.org/officeDocument/2006/relationships/hyperlink" Target="https://docs.google.com/a/sdale.org/presentation/d/17cJem1fnKbFwmwf_iWqeW6sZ8jVnkvaDo5Sn7UlfG7k/edit" TargetMode="External"/><Relationship Id="rId102" Type="http://schemas.openxmlformats.org/officeDocument/2006/relationships/hyperlink" Target="http://www.corestandards.org/ELA-Literacy/L/9-10/5/a/" TargetMode="External"/><Relationship Id="rId123" Type="http://schemas.openxmlformats.org/officeDocument/2006/relationships/hyperlink" Target="https://docs.google.com/document/d/1b5xOInmA56OhwVqUFoElivx8laeu9poPj7PQKn80krc/edit?usp=sharing" TargetMode="External"/><Relationship Id="rId128" Type="http://schemas.openxmlformats.org/officeDocument/2006/relationships/hyperlink" Target="http://www.corestandards.org/ELA-Literacy/L/9-10/3/" TargetMode="External"/><Relationship Id="rId144" Type="http://schemas.openxmlformats.org/officeDocument/2006/relationships/hyperlink" Target="http://www.teach-nology.com/worksheets/graphic/graporg37.gif" TargetMode="External"/><Relationship Id="rId149" Type="http://schemas.openxmlformats.org/officeDocument/2006/relationships/hyperlink" Target="http://www.corestandards.org/ELA-Literacy/W/9-10/6/" TargetMode="External"/><Relationship Id="rId5" Type="http://schemas.openxmlformats.org/officeDocument/2006/relationships/footnotes" Target="footnotes.xml"/><Relationship Id="rId90" Type="http://schemas.openxmlformats.org/officeDocument/2006/relationships/hyperlink" Target="https://www.youtube.com/watch?v=-2l-FdatcTI" TargetMode="External"/><Relationship Id="rId95" Type="http://schemas.openxmlformats.org/officeDocument/2006/relationships/hyperlink" Target="http://www.corestandards.org/ELA-Literacy/W/9-10/3/b/" TargetMode="External"/><Relationship Id="rId160" Type="http://schemas.openxmlformats.org/officeDocument/2006/relationships/hyperlink" Target="https://docs.google.com/document/d/1bgRtYx3ZlIx6bm76oFZsGV07x59j89kDHRW5mfRMljE/edit" TargetMode="External"/><Relationship Id="rId165" Type="http://schemas.openxmlformats.org/officeDocument/2006/relationships/hyperlink" Target="https://www.pinterest.com/pin/229331806000652545/" TargetMode="External"/><Relationship Id="rId181" Type="http://schemas.openxmlformats.org/officeDocument/2006/relationships/hyperlink" Target="https://www.pinterest.com/pin/229331806001688823/" TargetMode="External"/><Relationship Id="rId186" Type="http://schemas.openxmlformats.org/officeDocument/2006/relationships/hyperlink" Target="http://www.socrative.com/" TargetMode="External"/><Relationship Id="rId22" Type="http://schemas.openxmlformats.org/officeDocument/2006/relationships/hyperlink" Target="http://www.corestandards.org/ELA-Literacy/L/9-10/1/" TargetMode="External"/><Relationship Id="rId27" Type="http://schemas.openxmlformats.org/officeDocument/2006/relationships/hyperlink" Target="https://docs.google.com/a/sdale.org/document/d/1yG7FZ0CYdkStklwkxH-1eFY9zGvE7mBnnoGCUHWKvnQ/edit" TargetMode="External"/><Relationship Id="rId43" Type="http://schemas.openxmlformats.org/officeDocument/2006/relationships/hyperlink" Target="https://docs.google.com/document/d/1rKtw5iUTs_73y52Ddy0OkpseJ5NZrQPRtMWEo6vD1xM/edit" TargetMode="External"/><Relationship Id="rId48" Type="http://schemas.openxmlformats.org/officeDocument/2006/relationships/hyperlink" Target="http://www.corestandards.org/ELA-Literacy/L/9-10/1/a/" TargetMode="External"/><Relationship Id="rId64" Type="http://schemas.openxmlformats.org/officeDocument/2006/relationships/hyperlink" Target="http://www.corestandards.org/ELA-Literacy/L/9-10/5/a/" TargetMode="External"/><Relationship Id="rId69" Type="http://schemas.openxmlformats.org/officeDocument/2006/relationships/hyperlink" Target="https://drive.google.com/a/sdale.org/file/d/0Bxq5k6qRcQeCMjZoRHNxVFdGa2hnNVZybjFDb0oyQ3draVRR/view?usp=sharing" TargetMode="External"/><Relationship Id="rId113" Type="http://schemas.openxmlformats.org/officeDocument/2006/relationships/hyperlink" Target="http://www.corestandards.org/ELA-Literacy/RL/9-10/6/" TargetMode="External"/><Relationship Id="rId118" Type="http://schemas.openxmlformats.org/officeDocument/2006/relationships/hyperlink" Target="https://docs.google.com/a/sdale.org/file/d/0B5Q-T26UnUM4YU93SGl0c1Y4RXc/edit" TargetMode="External"/><Relationship Id="rId134" Type="http://schemas.openxmlformats.org/officeDocument/2006/relationships/hyperlink" Target="http://www.corestandards.org/ELA-Literacy/W/9-10/6/" TargetMode="External"/><Relationship Id="rId139" Type="http://schemas.openxmlformats.org/officeDocument/2006/relationships/hyperlink" Target="http://www.corestandards.org/ELA-Literacy/W/9-10/3/d/" TargetMode="External"/><Relationship Id="rId80" Type="http://schemas.openxmlformats.org/officeDocument/2006/relationships/hyperlink" Target="http://www.jonescollegeprep.org/ourpages/auto/2014/1/29/42934518/A_Very_Old_Man_with_Enormous_Wings_pdf.pdf" TargetMode="External"/><Relationship Id="rId85" Type="http://schemas.openxmlformats.org/officeDocument/2006/relationships/hyperlink" Target="http://www.youtube.com/watch?v=lqijVXvw7_E" TargetMode="External"/><Relationship Id="rId150" Type="http://schemas.openxmlformats.org/officeDocument/2006/relationships/image" Target="media/image5.png"/><Relationship Id="rId155" Type="http://schemas.openxmlformats.org/officeDocument/2006/relationships/hyperlink" Target="https://docs.google.com/document/d/1IRki3ta2B5j7VMkNwo2rgCQuKOyqpDxkVOccFdTqQRk/edit" TargetMode="External"/><Relationship Id="rId171" Type="http://schemas.openxmlformats.org/officeDocument/2006/relationships/hyperlink" Target="http://www.teachersparadise.com/images/imagecache/product_full/prods/1mhcp/0768212642" TargetMode="External"/><Relationship Id="rId176" Type="http://schemas.openxmlformats.org/officeDocument/2006/relationships/hyperlink" Target="https://docs.google.com/document/d/1b6iLpjVlpMfEByOhZUpIK0xX7nqHOCCoUtgaApBmiyo/edit" TargetMode="External"/><Relationship Id="rId12" Type="http://schemas.openxmlformats.org/officeDocument/2006/relationships/hyperlink" Target="http://www.corestandards.org/ELA-Literacy/RL/9-10/6/" TargetMode="External"/><Relationship Id="rId17" Type="http://schemas.openxmlformats.org/officeDocument/2006/relationships/hyperlink" Target="http://www.corestandards.org/ELA-Literacy/W/9-10/3/b/" TargetMode="External"/><Relationship Id="rId33" Type="http://schemas.openxmlformats.org/officeDocument/2006/relationships/hyperlink" Target="https://docs.google.com/document/d/1XFj2WMFocjqCE5q_RarzugOKbk3ZqB9R86941q1FIaw/edit?usp=sharing" TargetMode="External"/><Relationship Id="rId38" Type="http://schemas.openxmlformats.org/officeDocument/2006/relationships/hyperlink" Target="https://classroom.google.com/" TargetMode="External"/><Relationship Id="rId59" Type="http://schemas.openxmlformats.org/officeDocument/2006/relationships/hyperlink" Target="http://facultyfiles.deanza.edu/gems/pesanojulie/Houseonmango.pdf" TargetMode="External"/><Relationship Id="rId103" Type="http://schemas.openxmlformats.org/officeDocument/2006/relationships/hyperlink" Target="https://docs.google.com/a/sdale.org/file/d/0B9WrWMhjCvUhYVUxTEg4SWdQLWM/edit" TargetMode="External"/><Relationship Id="rId108" Type="http://schemas.openxmlformats.org/officeDocument/2006/relationships/hyperlink" Target="http://img.docstoccdn.com/thumb/orig/119896726.png" TargetMode="External"/><Relationship Id="rId124" Type="http://schemas.openxmlformats.org/officeDocument/2006/relationships/hyperlink" Target="https://mail-attachment.googleusercontent.com/attachment/u/0/?ui=2&amp;ik=ddb44e21f9&amp;view=att&amp;th=14e219b779831f19&amp;attid=0.0&amp;disp=inline&amp;safe=1&amp;zw&amp;saddbat=ANGjdJ-4tlDOUVhLrfOxUJfUQNL6HtXHZOya0HXF96dYdX6p0dsYE0UKXNoTt9zGICHKZw1XulUFlwwuopRe7e4pyhKAHuJVKDwweNuf6_fNzgNgEbTzD3rA3f5VyOf7MAnBWt9nnkL_yJeaVE4mwHO94YW_vHYGmYA_yvPu2J6o_DyE7ZgEBG8mNto0V1s6sq8pH8JWqBxc1p_y9C-oUiuEcs5bfNh3A-zxB_nyCYUZpVG5A-pRJGMTPqmE82jb6_VHPcE4CM3zNb-qcEwTg9AGXhuWGOqaIn5WC73Urc4awLe45D8Cu_rE0zMvkWbR96HxVARgaHC39t_rrqT3B7cO3dGGLjAkGKtXygOUr3z65NbLwBkh-tdIa280LNYcHmnF0FyXMXR737YOfEdYU6O_N6_0J5gQuVJ505unnhscyAzCrewLtq5qnFZutfl0kqh8IskaH_tLhcokFOouaiC15pU_5kp5XljKd957MIrQfc5oUoOR5E4SqHiZfRpmd0W0V_HCG7utRLXVmePHnA4OCADWe7KZSLesi4TavLa1https://drive.google.com/file/d/0Bxq5k6qRcQeCMDNYQy1pT2xtN0tiVWxhdVY0RlBOQ1o2OGRv/view?usp=sharingzW_Nffc7Xze5dKeQlEs" TargetMode="External"/><Relationship Id="rId129" Type="http://schemas.openxmlformats.org/officeDocument/2006/relationships/hyperlink" Target="http://www.corestandards.org/ELA-Literacy/W/9-10/5/" TargetMode="External"/><Relationship Id="rId54" Type="http://schemas.openxmlformats.org/officeDocument/2006/relationships/hyperlink" Target="http://facultyfiles.deanza.edu/gems/pesanojulie/Houseonmango.pdf" TargetMode="External"/><Relationship Id="rId70" Type="http://schemas.openxmlformats.org/officeDocument/2006/relationships/hyperlink" Target="http://socrative.com/" TargetMode="External"/><Relationship Id="rId75" Type="http://schemas.openxmlformats.org/officeDocument/2006/relationships/hyperlink" Target="http://www.corestandards.org/ELA-Literacy/RL/9-10/6/" TargetMode="External"/><Relationship Id="rId91" Type="http://schemas.openxmlformats.org/officeDocument/2006/relationships/hyperlink" Target="https://drive.google.com/a/sdale.org/file/d/0Bxq5k6qRcQeCMjZoRHNxVFdGa2hnNVZybjFDb0oyQ3draVRR/view?usp=sharing" TargetMode="External"/><Relationship Id="rId96" Type="http://schemas.openxmlformats.org/officeDocument/2006/relationships/hyperlink" Target="http://www.corestandards.org/ELA-Literacy/W/9-10/4/" TargetMode="External"/><Relationship Id="rId140" Type="http://schemas.openxmlformats.org/officeDocument/2006/relationships/hyperlink" Target="http://www.corestandards.org/ELA-Literacy/W/9-10/3/e/" TargetMode="External"/><Relationship Id="rId145" Type="http://schemas.openxmlformats.org/officeDocument/2006/relationships/hyperlink" Target="https://s-media-cache-ak0.pinimg.com/originals/30/cd/2f/30cd2f6a13c033d64cbeac0b5447d12e.jpg" TargetMode="External"/><Relationship Id="rId161" Type="http://schemas.openxmlformats.org/officeDocument/2006/relationships/hyperlink" Target="http://campuses.fortbendisd.com/campuses/documents/teacher/2009%5Cteacher_20091019_1519.pdf" TargetMode="External"/><Relationship Id="rId166" Type="http://schemas.openxmlformats.org/officeDocument/2006/relationships/hyperlink" Target="https://www.pinterest.com/pin/229331806001856828/" TargetMode="External"/><Relationship Id="rId182" Type="http://schemas.openxmlformats.org/officeDocument/2006/relationships/hyperlink" Target="https://www.pinterest.com/pin/229331806001688825/" TargetMode="External"/><Relationship Id="rId187" Type="http://schemas.openxmlformats.org/officeDocument/2006/relationships/hyperlink" Target="http://piktochart.co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corestandards.org/ELA-Literacy/L/9-10/1/a/" TargetMode="External"/><Relationship Id="rId28" Type="http://schemas.openxmlformats.org/officeDocument/2006/relationships/hyperlink" Target="https://docs.google.com/document/d/1NAfgXoOKXm3e_yeMDX9CaKMK4lMFzNmn8r3xpPRzW7k/edit" TargetMode="External"/><Relationship Id="rId49" Type="http://schemas.openxmlformats.org/officeDocument/2006/relationships/hyperlink" Target="http://www.corestandards.org/ELA-Literacy/L/9-10/1/b/" TargetMode="External"/><Relationship Id="rId114" Type="http://schemas.openxmlformats.org/officeDocument/2006/relationships/hyperlink" Target="http://www.corestandards.org/ELA-Literacy/RI/9-10/7/" TargetMode="External"/><Relationship Id="rId119" Type="http://schemas.openxmlformats.org/officeDocument/2006/relationships/hyperlink" Target="https://docs.google.com/a/sdale.org/file/d/0B5Q-T26UnUM4SXJ0VURVbjRMS2c/edit" TargetMode="External"/><Relationship Id="rId44" Type="http://schemas.openxmlformats.org/officeDocument/2006/relationships/hyperlink" Target="https://docs.google.com/document/d/1NAfgXoOKXm3e_yeMDX9CaKMK4lMFzNmn8r3xpPRzW7k/edit" TargetMode="External"/><Relationship Id="rId60" Type="http://schemas.openxmlformats.org/officeDocument/2006/relationships/hyperlink" Target="http://esl-bits.net/ESL.English.Learning.Audiobooks/Mango_Street/Part01/default.html" TargetMode="External"/><Relationship Id="rId65" Type="http://schemas.openxmlformats.org/officeDocument/2006/relationships/hyperlink" Target="https://docs.google.com/a/sdale.org/file/d/0B9WrWMhjCvUhTEVmbW5uUldSX0E/edit" TargetMode="External"/><Relationship Id="rId81" Type="http://schemas.openxmlformats.org/officeDocument/2006/relationships/hyperlink" Target="https://archive.org/stream/Axolotl/Axolotl1" TargetMode="External"/><Relationship Id="rId86" Type="http://schemas.openxmlformats.org/officeDocument/2006/relationships/hyperlink" Target="http://www.youtube.com/watch?v=KgBtJVfLgEY" TargetMode="External"/><Relationship Id="rId130" Type="http://schemas.openxmlformats.org/officeDocument/2006/relationships/hyperlink" Target="http://www.corestandards.org/ELA-Literacy/W/9-10/6/" TargetMode="External"/><Relationship Id="rId135" Type="http://schemas.openxmlformats.org/officeDocument/2006/relationships/hyperlink" Target="http://www.corestandards.org/ELA-Literacy/W/9-10/3/" TargetMode="External"/><Relationship Id="rId151" Type="http://schemas.openxmlformats.org/officeDocument/2006/relationships/hyperlink" Target="https://docs.google.com/document/d/1XFj2WMFocjqCE5q_RarzugOKbk3ZqB9R86941q1FIaw/edit" TargetMode="External"/><Relationship Id="rId156" Type="http://schemas.openxmlformats.org/officeDocument/2006/relationships/hyperlink" Target="https://docs.google.com/document/d/1IRki3ta2B5j7VMkNwo2rgCQuKOyqpDxkVOccFdTqQRk/edit" TargetMode="External"/><Relationship Id="rId177" Type="http://schemas.openxmlformats.org/officeDocument/2006/relationships/hyperlink" Target="https://docs.google.com/document/d/1yG7FZ0CYdkStklwkxH-1eFY9zGvE7mBnnoGCUHWKvnQ/edit" TargetMode="External"/><Relationship Id="rId172" Type="http://schemas.openxmlformats.org/officeDocument/2006/relationships/hyperlink" Target="https://s-media-cache-ak0.pinimg.com/236x/f5/dd/8f/f5dd8f7711291ad60dc3014e6f151569.jpg" TargetMode="External"/><Relationship Id="rId13" Type="http://schemas.openxmlformats.org/officeDocument/2006/relationships/hyperlink" Target="http://www.corestandards.org/ELA-Literacy/RI/9-10/6/" TargetMode="External"/><Relationship Id="rId18" Type="http://schemas.openxmlformats.org/officeDocument/2006/relationships/hyperlink" Target="http://www.corestandards.org/ELA-Literacy/W/9-10/3/c/" TargetMode="External"/><Relationship Id="rId39" Type="http://schemas.openxmlformats.org/officeDocument/2006/relationships/hyperlink" Target="https://www.thinglink.com/scene/657291499322474496" TargetMode="External"/><Relationship Id="rId109" Type="http://schemas.openxmlformats.org/officeDocument/2006/relationships/hyperlink" Target="http://www.corestandards.org/ELA-Literacy/W/9-10/3/a/" TargetMode="External"/><Relationship Id="rId34" Type="http://schemas.openxmlformats.org/officeDocument/2006/relationships/hyperlink" Target="https://docs.google.com/document/d/1yaGLpX8UxVLIol0YspNL96yk2t2AfsYLlCh5vnxJdC4/edit" TargetMode="External"/><Relationship Id="rId50" Type="http://schemas.openxmlformats.org/officeDocument/2006/relationships/hyperlink" Target="https://docs.google.com/document/d/1yG7FZ0CYdkStklwkxH-1eFY9zGvE7mBnnoGCUHWKvnQ/edit" TargetMode="External"/><Relationship Id="rId55" Type="http://schemas.openxmlformats.org/officeDocument/2006/relationships/hyperlink" Target="http://www.google.com/search?q=frida+kahlo+the+two+fridas&amp;es_sm=122&amp;source=lnms&amp;tbm=isch&amp;sa=X&amp;ei=HLrXU56wOabfsASbz4KQCA&amp;ved=0CAgQ_AUoAQ&amp;biw=1366&amp;bih=667&amp;safe=active&amp;ssui=on" TargetMode="External"/><Relationship Id="rId76" Type="http://schemas.openxmlformats.org/officeDocument/2006/relationships/hyperlink" Target="http://www.corestandards.org/ELA-Literacy/L/9-10/5/" TargetMode="External"/><Relationship Id="rId97" Type="http://schemas.openxmlformats.org/officeDocument/2006/relationships/hyperlink" Target="http://www.corestandards.org/ELA-Literacy/W/9-10/5/" TargetMode="External"/><Relationship Id="rId104" Type="http://schemas.openxmlformats.org/officeDocument/2006/relationships/hyperlink" Target="http://www.poemhunter.com/best-poems/pablo-neruda/ode-to-my-socks/" TargetMode="External"/><Relationship Id="rId120" Type="http://schemas.openxmlformats.org/officeDocument/2006/relationships/hyperlink" Target="https://docs.google.com/a/sdale.org/presentation/d/1sIYbNJJkDSwzQfC_vrOS_57X9kvWkkXz4BQGRbqwytE/edit" TargetMode="External"/><Relationship Id="rId125" Type="http://schemas.openxmlformats.org/officeDocument/2006/relationships/hyperlink" Target="https://www.luminpdf.com/viewer/NAvHqMxTztAkQaJkx" TargetMode="External"/><Relationship Id="rId141" Type="http://schemas.openxmlformats.org/officeDocument/2006/relationships/hyperlink" Target="http://www.corestandards.org/ELA-Literacy/W/9-10/10/" TargetMode="External"/><Relationship Id="rId146" Type="http://schemas.openxmlformats.org/officeDocument/2006/relationships/hyperlink" Target="https://docs.google.com/document/d/10LGXSU8CE3xON7IO6Xbz2DQ2wdEkaK6x9_Fic052UR4/edit" TargetMode="External"/><Relationship Id="rId167" Type="http://schemas.openxmlformats.org/officeDocument/2006/relationships/hyperlink" Target="https://www.pinterest.com/pin/229331805996301622/" TargetMode="External"/><Relationship Id="rId188" Type="http://schemas.openxmlformats.org/officeDocument/2006/relationships/header" Target="header1.xml"/><Relationship Id="rId7" Type="http://schemas.openxmlformats.org/officeDocument/2006/relationships/hyperlink" Target="https://docs.google.com/a/sdale.org/document/d/1VIWAjhng6MWm_efHEPInCYJ2IzhR3VQ0i8sir7J_M6s/edit?usp=sharing" TargetMode="External"/><Relationship Id="rId71" Type="http://schemas.openxmlformats.org/officeDocument/2006/relationships/hyperlink" Target="http://www.corestandards.org/ELA-Literacy/W/9-10/5/" TargetMode="External"/><Relationship Id="rId92" Type="http://schemas.openxmlformats.org/officeDocument/2006/relationships/hyperlink" Target="https://docs.google.com/document/d/10LGXSU8CE3xON7IO6Xbz2DQ2wdEkaK6x9_Fic052UR4/edit" TargetMode="External"/><Relationship Id="rId162" Type="http://schemas.openxmlformats.org/officeDocument/2006/relationships/hyperlink" Target="http://campuses.fortbendisd.com/campuses/documents/teacher/2009%5Cteacher_20091019_1519.pdf" TargetMode="External"/><Relationship Id="rId183" Type="http://schemas.openxmlformats.org/officeDocument/2006/relationships/hyperlink" Target="http://www.socrative.com/" TargetMode="External"/><Relationship Id="rId2" Type="http://schemas.openxmlformats.org/officeDocument/2006/relationships/styles" Target="styles.xml"/><Relationship Id="rId29" Type="http://schemas.openxmlformats.org/officeDocument/2006/relationships/hyperlink" Target="https://docs.google.com/document/d/1rKtw5iUTs_73y52Ddy0OkpseJ5NZrQPRtMWEo6vD1xM/edit" TargetMode="External"/><Relationship Id="rId24" Type="http://schemas.openxmlformats.org/officeDocument/2006/relationships/hyperlink" Target="http://www.corestandards.org/ELA-Literacy/L/9-10/1/b/" TargetMode="External"/><Relationship Id="rId40" Type="http://schemas.openxmlformats.org/officeDocument/2006/relationships/image" Target="media/image2.png"/><Relationship Id="rId45" Type="http://schemas.openxmlformats.org/officeDocument/2006/relationships/hyperlink" Target="https://docs.google.com/document/d/1rKtw5iUTs_73y52Ddy0OkpseJ5NZrQPRtMWEo6vD1xM/edit" TargetMode="External"/><Relationship Id="rId66" Type="http://schemas.openxmlformats.org/officeDocument/2006/relationships/hyperlink" Target="https://docs.google.com/a/sdale.org/file/d/0B9WrWMhjCvUhTEVmbW5uUldSX0E/edit" TargetMode="External"/><Relationship Id="rId87" Type="http://schemas.openxmlformats.org/officeDocument/2006/relationships/hyperlink" Target="http://www.youtube.com/watch?v=j9Hjrs6WQ8M" TargetMode="External"/><Relationship Id="rId110" Type="http://schemas.openxmlformats.org/officeDocument/2006/relationships/hyperlink" Target="http://www.corestandards.org/ELA-Literacy/W/9-10/3/c/" TargetMode="External"/><Relationship Id="rId115" Type="http://schemas.openxmlformats.org/officeDocument/2006/relationships/hyperlink" Target="http://www.corestandards.org/ELA-Literacy/L/9-10/5/" TargetMode="External"/><Relationship Id="rId131" Type="http://schemas.openxmlformats.org/officeDocument/2006/relationships/hyperlink" Target="http://www.corestandards.org/ELA-Literacy/L/9-10/2/" TargetMode="External"/><Relationship Id="rId136" Type="http://schemas.openxmlformats.org/officeDocument/2006/relationships/hyperlink" Target="http://www.corestandards.org/ELA-Literacy/W/9-10/3/a/" TargetMode="External"/><Relationship Id="rId157" Type="http://schemas.openxmlformats.org/officeDocument/2006/relationships/hyperlink" Target="http://review.gawker.com/the-50-best-first-sentences-in-fiction-1665532271" TargetMode="External"/><Relationship Id="rId178" Type="http://schemas.openxmlformats.org/officeDocument/2006/relationships/hyperlink" Target="https://drive.google.com/a/sdale.org/file/d/0Bxq5k6qRcQeCMjZoRHNxVFdGa2hnNVZybjFDb0oyQ3draVRR/view?usp=sharing" TargetMode="External"/><Relationship Id="rId61" Type="http://schemas.openxmlformats.org/officeDocument/2006/relationships/hyperlink" Target="http://www.corestandards.org/ELA-Literacy/RI/9-10/4/" TargetMode="External"/><Relationship Id="rId82" Type="http://schemas.openxmlformats.org/officeDocument/2006/relationships/hyperlink" Target="https://docs.google.com/presentation/d/12507zOdaL2bgIr5vfcUltBuPAhiqJQNwfooAYcbjmBQ/edit" TargetMode="External"/><Relationship Id="rId152" Type="http://schemas.openxmlformats.org/officeDocument/2006/relationships/hyperlink" Target="http://www.cobbk12.org/Acworth/Documents/RUPR%20Lessons.pdf" TargetMode="External"/><Relationship Id="rId173" Type="http://schemas.openxmlformats.org/officeDocument/2006/relationships/hyperlink" Target="https://drive.google.com/open?id=1Ii24MAooohS3MTEUUsoqTbp_YtIfmv0Xo-xJpUAL4sY&amp;authuser=0" TargetMode="External"/><Relationship Id="rId19" Type="http://schemas.openxmlformats.org/officeDocument/2006/relationships/hyperlink" Target="http://www.corestandards.org/ELA-Literacy/W/9-10/3/d/" TargetMode="External"/><Relationship Id="rId14" Type="http://schemas.openxmlformats.org/officeDocument/2006/relationships/hyperlink" Target="http://www.corestandards.org/ELA-Literacy/RI/9-10/7/" TargetMode="External"/><Relationship Id="rId30" Type="http://schemas.openxmlformats.org/officeDocument/2006/relationships/hyperlink" Target="https://www.thinglink.com/scene/657281375006621698" TargetMode="External"/><Relationship Id="rId35" Type="http://schemas.openxmlformats.org/officeDocument/2006/relationships/hyperlink" Target="https://docs.google.com/document/d/10jyD3jVvwUa1SfqWMbZq1A6ZTMR6T-h3ZU6G4Uk40jw/edit" TargetMode="External"/><Relationship Id="rId56" Type="http://schemas.openxmlformats.org/officeDocument/2006/relationships/hyperlink" Target="https://docs.google.com/document/d/12dyHvLwKzjSpWfl4h2ai0wskr1Knzx8hdidTBE1GYNE/edit" TargetMode="External"/><Relationship Id="rId77" Type="http://schemas.openxmlformats.org/officeDocument/2006/relationships/hyperlink" Target="http://www.corestandards.org/ELA-Literacy/L/9-10/5/a/" TargetMode="External"/><Relationship Id="rId100" Type="http://schemas.openxmlformats.org/officeDocument/2006/relationships/hyperlink" Target="http://www.corestandards.org/ELA-Literacy/RL/9-10/6/" TargetMode="External"/><Relationship Id="rId105" Type="http://schemas.openxmlformats.org/officeDocument/2006/relationships/hyperlink" Target="http://www.boppin.com/poets/neruda.html" TargetMode="External"/><Relationship Id="rId126" Type="http://schemas.openxmlformats.org/officeDocument/2006/relationships/hyperlink" Target="https://drive.google.com/a/sdale.org/file/d/0Bxq5k6qRcQeCMjZoRHNxVFdGa2hnNVZybjFDb0oyQ3draVRR/view" TargetMode="External"/><Relationship Id="rId147" Type="http://schemas.openxmlformats.org/officeDocument/2006/relationships/hyperlink" Target="https://www.thinglink.com/scene/657281375006621698" TargetMode="External"/><Relationship Id="rId168" Type="http://schemas.openxmlformats.org/officeDocument/2006/relationships/hyperlink" Target="http://grammar.about.com/od/developingparagraphs/a/samdescpars.htm" TargetMode="External"/><Relationship Id="rId8" Type="http://schemas.openxmlformats.org/officeDocument/2006/relationships/hyperlink" Target="http://www.corestandards.org/ELA-Literacy/" TargetMode="External"/><Relationship Id="rId51" Type="http://schemas.openxmlformats.org/officeDocument/2006/relationships/image" Target="media/image4.png"/><Relationship Id="rId72" Type="http://schemas.openxmlformats.org/officeDocument/2006/relationships/hyperlink" Target="http://www.corestandards.org/ELA-Literacy/W/9-10/6/" TargetMode="External"/><Relationship Id="rId93" Type="http://schemas.openxmlformats.org/officeDocument/2006/relationships/hyperlink" Target="https://padlet.com/" TargetMode="External"/><Relationship Id="rId98" Type="http://schemas.openxmlformats.org/officeDocument/2006/relationships/hyperlink" Target="http://www.corestandards.org/ELA-Literacy/W/9-10/6/" TargetMode="External"/><Relationship Id="rId121" Type="http://schemas.openxmlformats.org/officeDocument/2006/relationships/hyperlink" Target="https://docs.google.com/document/d/10LGXSU8CE3xON7IO6Xbz2DQ2wdEkaK6x9_Fic052UR4/edit" TargetMode="External"/><Relationship Id="rId142" Type="http://schemas.openxmlformats.org/officeDocument/2006/relationships/hyperlink" Target="https://docs.google.com/document/d/1bgRtYx3ZlIx6bm76oFZsGV07x59j89kDHRW5mfRMljE/edit" TargetMode="External"/><Relationship Id="rId163" Type="http://schemas.openxmlformats.org/officeDocument/2006/relationships/hyperlink" Target="http://campuses.fortbendisd.com/campuses/documents/teacher/2009%5Cteacher_20091019_1519.pdf" TargetMode="External"/><Relationship Id="rId184" Type="http://schemas.openxmlformats.org/officeDocument/2006/relationships/hyperlink" Target="https://docs.google.com/a/sdale.org/document/d/1dqvmCmX3B23mTdILmHIZoZrxamoIIPBDu_pAMiH5hVA/edit?usp=sharing" TargetMode="External"/><Relationship Id="rId189"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www.corestandards.org/ELA-Literacy/L/9-10/5/" TargetMode="External"/><Relationship Id="rId46" Type="http://schemas.openxmlformats.org/officeDocument/2006/relationships/image" Target="media/image3.png"/><Relationship Id="rId67" Type="http://schemas.openxmlformats.org/officeDocument/2006/relationships/hyperlink" Target="https://docs.google.com/a/sdale.org/document/d/1HMrnt_PJDg_pnsuS-iatnNYtP_-JyecdaRuHM_xE98s/edit?usp=sharing" TargetMode="External"/><Relationship Id="rId116" Type="http://schemas.openxmlformats.org/officeDocument/2006/relationships/hyperlink" Target="http://www.corestandards.org/ELA-Literacy/L/9-10/5/a/" TargetMode="External"/><Relationship Id="rId137" Type="http://schemas.openxmlformats.org/officeDocument/2006/relationships/hyperlink" Target="http://www.corestandards.org/ELA-Literacy/W/9-10/3/b/" TargetMode="External"/><Relationship Id="rId158" Type="http://schemas.openxmlformats.org/officeDocument/2006/relationships/hyperlink" Target="https://www.utdallas.edu/~aargyros/hansomest.htm" TargetMode="External"/><Relationship Id="rId20" Type="http://schemas.openxmlformats.org/officeDocument/2006/relationships/hyperlink" Target="http://www.corestandards.org/ELA-Literacy/W/9-10/3/e/" TargetMode="External"/><Relationship Id="rId41" Type="http://schemas.openxmlformats.org/officeDocument/2006/relationships/hyperlink" Target="http://www.corestandards.org/ELA-Literacy/W/9-10/10/" TargetMode="External"/><Relationship Id="rId62" Type="http://schemas.openxmlformats.org/officeDocument/2006/relationships/hyperlink" Target="http://www.corestandards.org/ELA-Literacy/RI/9-10/6/" TargetMode="External"/><Relationship Id="rId83" Type="http://schemas.openxmlformats.org/officeDocument/2006/relationships/hyperlink" Target="http://www.nytimes.com/marketing/summerread/pdfs/water1.pdf" TargetMode="External"/><Relationship Id="rId88" Type="http://schemas.openxmlformats.org/officeDocument/2006/relationships/hyperlink" Target="http://webdesignfm.com/wp-content/uploads/2011/11/magic-realism-of-rob-gonsalves1.jpg" TargetMode="External"/><Relationship Id="rId111" Type="http://schemas.openxmlformats.org/officeDocument/2006/relationships/hyperlink" Target="http://www.corestandards.org/ELA-Literacy/W/9-10/5/" TargetMode="External"/><Relationship Id="rId132" Type="http://schemas.openxmlformats.org/officeDocument/2006/relationships/hyperlink" Target="http://www.corestandards.org/ELA-Literacy/L/9-10/2/c/" TargetMode="External"/><Relationship Id="rId153" Type="http://schemas.openxmlformats.org/officeDocument/2006/relationships/hyperlink" Target="https://owl.english.purdue.edu/engagement/2/2/52/" TargetMode="External"/><Relationship Id="rId174" Type="http://schemas.openxmlformats.org/officeDocument/2006/relationships/hyperlink" Target="https://docs.google.com/document/d/1IRki3ta2B5j7VMkNwo2rgCQuKOyqpDxkVOccFdTqQRk/edit" TargetMode="External"/><Relationship Id="rId179" Type="http://schemas.openxmlformats.org/officeDocument/2006/relationships/hyperlink" Target="http://camill3.weebly.com/uploads/1/3/5/4/13548719/7254852_orig.jpg" TargetMode="External"/><Relationship Id="rId190" Type="http://schemas.openxmlformats.org/officeDocument/2006/relationships/fontTable" Target="fontTable.xml"/><Relationship Id="rId15" Type="http://schemas.openxmlformats.org/officeDocument/2006/relationships/hyperlink" Target="http://www.corestandards.org/ELA-Literacy/W/9-10/3/" TargetMode="External"/><Relationship Id="rId36" Type="http://schemas.openxmlformats.org/officeDocument/2006/relationships/hyperlink" Target="http://www.schrockguide.net/uploads/3/9/2/2/392267/5805548.jpg?579" TargetMode="External"/><Relationship Id="rId57" Type="http://schemas.openxmlformats.org/officeDocument/2006/relationships/hyperlink" Target="https://docs.google.com/a/sdale.org/presentation/d/1KNa30lj6zAowks-NwjOo8RP0MkLKtbkTbQ2eq0LJc90/edit" TargetMode="External"/><Relationship Id="rId106" Type="http://schemas.openxmlformats.org/officeDocument/2006/relationships/hyperlink" Target="http://hellopoetry.com/poem/9904/wind-and-water-and-stone/" TargetMode="External"/><Relationship Id="rId127" Type="http://schemas.openxmlformats.org/officeDocument/2006/relationships/hyperlink" Target="http://www.corestandards.org/ELA-Literacy/W/9-10/3/d/" TargetMode="External"/><Relationship Id="rId10" Type="http://schemas.openxmlformats.org/officeDocument/2006/relationships/hyperlink" Target="http://www.elpa21.org/sites/default/files/Final%204_30%20ELPA21%20Standards_1.pdf" TargetMode="External"/><Relationship Id="rId31" Type="http://schemas.openxmlformats.org/officeDocument/2006/relationships/hyperlink" Target="https://docs.google.com/document/d/1Rhh4XZ9lpis48creR5Q5bAeYIZq9y6UYX9xXPRXe9VI/edit" TargetMode="External"/><Relationship Id="rId52" Type="http://schemas.openxmlformats.org/officeDocument/2006/relationships/hyperlink" Target="https://docs.google.com/document/d/1cSvNOFdVRbt7EqHUk5vUE6BRS7UC3lwVGq59CZe3L18/edit" TargetMode="External"/><Relationship Id="rId73" Type="http://schemas.openxmlformats.org/officeDocument/2006/relationships/hyperlink" Target="http://www.corestandards.org/ELA-Literacy/W/9-10/9/" TargetMode="External"/><Relationship Id="rId78" Type="http://schemas.openxmlformats.org/officeDocument/2006/relationships/hyperlink" Target="http://www.utdallas.edu/~aargyros/hansomest.htm" TargetMode="External"/><Relationship Id="rId94" Type="http://schemas.openxmlformats.org/officeDocument/2006/relationships/hyperlink" Target="https://padlet.com/" TargetMode="External"/><Relationship Id="rId99" Type="http://schemas.openxmlformats.org/officeDocument/2006/relationships/hyperlink" Target="http://www.corestandards.org/ELA-Literacy/RI/9-10/1/" TargetMode="External"/><Relationship Id="rId101" Type="http://schemas.openxmlformats.org/officeDocument/2006/relationships/hyperlink" Target="http://www.corestandards.org/ELA-Literacy/L/9-10/5/" TargetMode="External"/><Relationship Id="rId122" Type="http://schemas.openxmlformats.org/officeDocument/2006/relationships/hyperlink" Target="http://answergarden.ch/" TargetMode="External"/><Relationship Id="rId143" Type="http://schemas.openxmlformats.org/officeDocument/2006/relationships/hyperlink" Target="https://docs.google.com/document/d/1hQ8SGVotG6sDUBWhr3EZ-7465w4jdK0x-NFdw6wz4Hw/edit" TargetMode="External"/><Relationship Id="rId148" Type="http://schemas.openxmlformats.org/officeDocument/2006/relationships/hyperlink" Target="https://docs.google.com/document/d/1Rhh4XZ9lpis48creR5Q5bAeYIZq9y6UYX9xXPRXe9VI/edit" TargetMode="External"/><Relationship Id="rId164" Type="http://schemas.openxmlformats.org/officeDocument/2006/relationships/hyperlink" Target="https://docs.google.com/document/d/1IRki3ta2B5j7VMkNwo2rgCQuKOyqpDxkVOccFdTqQRk/edit" TargetMode="External"/><Relationship Id="rId169" Type="http://schemas.openxmlformats.org/officeDocument/2006/relationships/hyperlink" Target="https://docs.google.com/document/d/1IRki3ta2B5j7VMkNwo2rgCQuKOyqpDxkVOccFdTqQRk/edit" TargetMode="External"/><Relationship Id="rId185" Type="http://schemas.openxmlformats.org/officeDocument/2006/relationships/hyperlink" Target="https://www.pinterest.com/pin/229331806000342117/" TargetMode="External"/><Relationship Id="rId4" Type="http://schemas.openxmlformats.org/officeDocument/2006/relationships/webSettings" Target="webSettings.xml"/><Relationship Id="rId9" Type="http://schemas.openxmlformats.org/officeDocument/2006/relationships/hyperlink" Target="https://docs.google.com/spreadsheets/d/13NlaepLPUmd-rHGftSuOALBI8SfAzpYcqFLlSgY_vfs/edit" TargetMode="External"/><Relationship Id="rId180" Type="http://schemas.openxmlformats.org/officeDocument/2006/relationships/hyperlink" Target="http://www.chompchomp.com/terms/parallelstructu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15155</Words>
  <Characters>86386</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Springdale Public Schools</Company>
  <LinksUpToDate>false</LinksUpToDate>
  <CharactersWithSpaces>101339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 HARRIS</dc:creator>
  <cp:lastModifiedBy>JANET K HARRIS</cp:lastModifiedBy>
  <cp:revision>2</cp:revision>
  <dcterms:created xsi:type="dcterms:W3CDTF">2015-08-27T15:34:00Z</dcterms:created>
  <dcterms:modified xsi:type="dcterms:W3CDTF">2015-08-27T15:34:00Z</dcterms:modified>
</cp:coreProperties>
</file>