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B8" w:rsidRPr="007E2F4D" w:rsidRDefault="004831B8" w:rsidP="004831B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4831B8" w:rsidRPr="007E2F4D" w:rsidRDefault="004831B8" w:rsidP="004831B8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4831B8" w:rsidRPr="00921575" w:rsidRDefault="004831B8" w:rsidP="004831B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4831B8" w:rsidRPr="007E2F4D" w:rsidRDefault="004831B8" w:rsidP="004831B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831B8" w:rsidRPr="007E2F4D" w:rsidRDefault="004831B8" w:rsidP="004831B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4831B8" w:rsidRPr="007E2F4D" w:rsidSect="00977F5E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4831B8" w:rsidRPr="007E2F4D" w:rsidRDefault="004831B8" w:rsidP="004831B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4831B8" w:rsidRPr="007E2F4D" w:rsidRDefault="004831B8" w:rsidP="004831B8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831B8" w:rsidRPr="007E2F4D" w:rsidRDefault="004831B8" w:rsidP="004831B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80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>of West Virginia’s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jobs are middle</w:t>
      </w:r>
      <w:r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>
        <w:rPr>
          <w:rFonts w:asciiTheme="minorHAnsi" w:hAnsiTheme="minorHAnsi" w:cstheme="minorHAnsi"/>
          <w:bCs/>
          <w:sz w:val="20"/>
          <w:szCs w:val="21"/>
        </w:rPr>
        <w:t>s</w:t>
      </w:r>
      <w:r w:rsidRPr="007E2F4D">
        <w:rPr>
          <w:rFonts w:asciiTheme="minorHAnsi" w:hAnsiTheme="minorHAnsi" w:cstheme="minorHAnsi"/>
          <w:sz w:val="20"/>
          <w:szCs w:val="21"/>
        </w:rPr>
        <w:t xml:space="preserve"> (</w:t>
      </w:r>
      <w:r>
        <w:rPr>
          <w:rFonts w:asciiTheme="minorHAnsi" w:hAnsiTheme="minorHAnsi" w:cstheme="minorHAnsi"/>
          <w:sz w:val="20"/>
          <w:szCs w:val="21"/>
        </w:rPr>
        <w:t>or r</w:t>
      </w:r>
      <w:r w:rsidRPr="007E2F4D">
        <w:rPr>
          <w:rFonts w:asciiTheme="minorHAnsi" w:hAnsiTheme="minorHAnsi" w:cstheme="minorHAnsi"/>
          <w:sz w:val="20"/>
          <w:szCs w:val="21"/>
        </w:rPr>
        <w:t xml:space="preserve">equire some postsecondary education or training). </w:t>
      </w:r>
    </w:p>
    <w:p w:rsidR="004831B8" w:rsidRPr="007E2F4D" w:rsidRDefault="008B45D4" w:rsidP="004831B8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Yet, o</w:t>
      </w:r>
      <w:r w:rsidR="004831B8" w:rsidRPr="008B45D4">
        <w:rPr>
          <w:rFonts w:asciiTheme="minorHAnsi" w:hAnsiTheme="minorHAnsi" w:cstheme="minorHAnsi"/>
          <w:bCs/>
          <w:sz w:val="20"/>
          <w:szCs w:val="21"/>
        </w:rPr>
        <w:t>nly</w:t>
      </w:r>
      <w:r w:rsidR="004831B8" w:rsidRPr="008B45D4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26</w:t>
      </w:r>
      <w:r w:rsidR="004831B8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4831B8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831B8">
        <w:rPr>
          <w:rFonts w:asciiTheme="minorHAnsi" w:hAnsiTheme="minorHAnsi" w:cstheme="minorHAnsi"/>
          <w:bCs/>
          <w:sz w:val="20"/>
          <w:szCs w:val="21"/>
        </w:rPr>
        <w:t>of West Virginia’s</w:t>
      </w:r>
      <w:r w:rsidR="004831B8"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="004831B8"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="004831B8"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="004831B8" w:rsidRPr="007E2F4D">
        <w:rPr>
          <w:rFonts w:asciiTheme="minorHAnsi" w:hAnsiTheme="minorHAnsi" w:cstheme="minorHAnsi"/>
          <w:sz w:val="20"/>
          <w:szCs w:val="21"/>
        </w:rPr>
        <w:br/>
      </w:r>
    </w:p>
    <w:p w:rsidR="004831B8" w:rsidRPr="007E2F4D" w:rsidRDefault="004831B8" w:rsidP="004831B8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>
        <w:rPr>
          <w:rFonts w:asciiTheme="minorHAnsi" w:hAnsiTheme="minorHAnsi" w:cstheme="minorHAnsi"/>
          <w:bCs/>
          <w:sz w:val="20"/>
          <w:szCs w:val="21"/>
        </w:rPr>
        <w:t>West Virginia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4831B8" w:rsidRPr="007E2F4D" w:rsidRDefault="004831B8" w:rsidP="004831B8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4831B8" w:rsidRPr="00F26FDF" w:rsidTr="00977F5E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831B8" w:rsidRPr="00F26FDF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831B8" w:rsidRPr="00F26FDF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4831B8" w:rsidRPr="00F26FDF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8B45D4" w:rsidRPr="00F26FDF" w:rsidTr="008B45D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B45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9,277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5D4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45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30%</w:t>
            </w:r>
          </w:p>
        </w:tc>
      </w:tr>
      <w:tr w:rsidR="008B45D4" w:rsidRPr="00F26FDF" w:rsidTr="008B45D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B45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24,966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5D4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45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9%</w:t>
            </w:r>
          </w:p>
        </w:tc>
      </w:tr>
      <w:tr w:rsidR="008B45D4" w:rsidRPr="00F26FDF" w:rsidTr="008B45D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B45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33,133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5D4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45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</w:tr>
      <w:tr w:rsidR="008B45D4" w:rsidRPr="00F26FDF" w:rsidTr="008B45D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B45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53,558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5D4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8B45D4" w:rsidRPr="008B45D4" w:rsidRDefault="008B45D4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45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4831B8" w:rsidRPr="007E2F4D" w:rsidRDefault="004831B8" w:rsidP="004831B8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4831B8" w:rsidRPr="007E2F4D" w:rsidSect="00977F5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4831B8" w:rsidRPr="007E2F4D" w:rsidRDefault="004831B8" w:rsidP="004831B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4831B8" w:rsidRPr="007E2F4D" w:rsidRDefault="004831B8" w:rsidP="004831B8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831B8" w:rsidRPr="00921575" w:rsidRDefault="004831B8" w:rsidP="004831B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4831B8" w:rsidRPr="007E2F4D" w:rsidRDefault="004831B8" w:rsidP="004831B8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831B8" w:rsidRDefault="004831B8" w:rsidP="004831B8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West Virginia’s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4831B8" w:rsidRPr="007E2F4D" w:rsidRDefault="004831B8" w:rsidP="004831B8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23C3590" wp14:editId="4ADF9753">
            <wp:simplePos x="0" y="0"/>
            <wp:positionH relativeFrom="column">
              <wp:posOffset>4008120</wp:posOffset>
            </wp:positionH>
            <wp:positionV relativeFrom="paragraph">
              <wp:posOffset>157480</wp:posOffset>
            </wp:positionV>
            <wp:extent cx="2590800" cy="1304925"/>
            <wp:effectExtent l="38100" t="95250" r="95250" b="28575"/>
            <wp:wrapTight wrapText="bothSides">
              <wp:wrapPolygon edited="0">
                <wp:start x="-318" y="-1577"/>
                <wp:lineTo x="-318" y="21758"/>
                <wp:lineTo x="21918" y="21758"/>
                <wp:lineTo x="22235" y="19550"/>
                <wp:lineTo x="22235" y="-1577"/>
                <wp:lineTo x="-318" y="-1577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810"/>
        <w:gridCol w:w="810"/>
        <w:gridCol w:w="720"/>
        <w:gridCol w:w="989"/>
        <w:gridCol w:w="929"/>
      </w:tblGrid>
      <w:tr w:rsidR="004831B8" w:rsidRPr="007E2F4D" w:rsidTr="00977F5E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831B8" w:rsidRPr="007E2F4D" w:rsidRDefault="004831B8" w:rsidP="00977F5E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4831B8" w:rsidRPr="007E2F4D" w:rsidTr="00977F5E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831B8" w:rsidRPr="007E2F4D" w:rsidRDefault="004831B8" w:rsidP="008B45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B45D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831B8" w:rsidRPr="007E2F4D" w:rsidTr="00977F5E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831B8" w:rsidRPr="007E2F4D" w:rsidTr="00977F5E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4831B8" w:rsidRPr="007E2F4D" w:rsidTr="00977F5E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831B8" w:rsidRPr="007E2F4D" w:rsidRDefault="000E7CC3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  <w:r w:rsidR="004831B8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4831B8" w:rsidRPr="007E2F4D" w:rsidRDefault="004831B8" w:rsidP="004831B8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4831B8" w:rsidRPr="007E2F4D" w:rsidRDefault="004831B8" w:rsidP="004831B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4831B8" w:rsidRPr="007E2F4D" w:rsidRDefault="004831B8" w:rsidP="004831B8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831B8" w:rsidRPr="00921575" w:rsidRDefault="000E7CC3" w:rsidP="004831B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617C5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6B95B9EC" wp14:editId="6A0A9316">
            <wp:simplePos x="0" y="0"/>
            <wp:positionH relativeFrom="margin">
              <wp:posOffset>3550920</wp:posOffset>
            </wp:positionH>
            <wp:positionV relativeFrom="margin">
              <wp:posOffset>6216650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1B8"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4831B8" w:rsidRPr="007E2F4D" w:rsidRDefault="004831B8" w:rsidP="004831B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831B8" w:rsidRPr="007E2F4D" w:rsidRDefault="000E7CC3" w:rsidP="004831B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69</w:t>
      </w:r>
      <w:r w:rsidR="004831B8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4831B8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4831B8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4831B8">
        <w:rPr>
          <w:rFonts w:asciiTheme="minorHAnsi" w:hAnsiTheme="minorHAnsi" w:cstheme="minorHAnsi"/>
          <w:bCs/>
          <w:sz w:val="20"/>
          <w:szCs w:val="21"/>
        </w:rPr>
        <w:t>West Virginia’s</w:t>
      </w:r>
      <w:r w:rsidR="004831B8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831B8">
        <w:rPr>
          <w:rFonts w:asciiTheme="minorHAnsi" w:hAnsiTheme="minorHAnsi" w:cstheme="minorHAnsi"/>
          <w:bCs/>
          <w:sz w:val="20"/>
          <w:szCs w:val="20"/>
        </w:rPr>
        <w:t>students in two-</w:t>
      </w:r>
      <w:r>
        <w:rPr>
          <w:rFonts w:asciiTheme="minorHAnsi" w:hAnsiTheme="minorHAnsi" w:cstheme="minorHAnsi"/>
          <w:bCs/>
          <w:sz w:val="20"/>
          <w:szCs w:val="20"/>
        </w:rPr>
        <w:t xml:space="preserve">year colleges and </w:t>
      </w:r>
      <w:r w:rsidRPr="000E7CC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 xml:space="preserve">20% </w:t>
      </w:r>
      <w:r>
        <w:rPr>
          <w:rFonts w:asciiTheme="minorHAnsi" w:hAnsiTheme="minorHAnsi" w:cstheme="minorHAnsi"/>
          <w:bCs/>
          <w:sz w:val="20"/>
          <w:szCs w:val="20"/>
        </w:rPr>
        <w:t>in</w:t>
      </w:r>
      <w:r w:rsidR="004831B8">
        <w:rPr>
          <w:rFonts w:asciiTheme="minorHAnsi" w:hAnsiTheme="minorHAnsi" w:cstheme="minorHAnsi"/>
          <w:bCs/>
          <w:sz w:val="20"/>
          <w:szCs w:val="20"/>
        </w:rPr>
        <w:t xml:space="preserve"> four-year </w:t>
      </w:r>
      <w:r w:rsidR="004831B8" w:rsidRPr="007E2F4D">
        <w:rPr>
          <w:rFonts w:asciiTheme="minorHAnsi" w:hAnsiTheme="minorHAnsi" w:cstheme="minorHAnsi"/>
          <w:bCs/>
          <w:sz w:val="20"/>
          <w:szCs w:val="20"/>
        </w:rPr>
        <w:t>colleges require remediation.</w:t>
      </w:r>
      <w:r w:rsidR="004831B8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4831B8" w:rsidRPr="007E2F4D" w:rsidRDefault="000E7CC3" w:rsidP="004831B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Fewer than half</w:t>
      </w:r>
      <w:r w:rsidR="004831B8"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44</w:t>
      </w:r>
      <w:r w:rsidR="004831B8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4831B8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4831B8">
        <w:rPr>
          <w:rFonts w:asciiTheme="minorHAnsi" w:hAnsiTheme="minorHAnsi" w:cstheme="minorHAnsi"/>
          <w:bCs/>
          <w:sz w:val="20"/>
          <w:szCs w:val="21"/>
        </w:rPr>
        <w:t xml:space="preserve">West Virginia </w:t>
      </w:r>
      <w:r w:rsidR="004831B8"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4831B8" w:rsidRPr="007E2F4D" w:rsidRDefault="004831B8" w:rsidP="00810863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4831B8" w:rsidRPr="007E2F4D" w:rsidRDefault="004831B8" w:rsidP="00810863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0C4D89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4831B8" w:rsidRPr="007E2F4D" w:rsidRDefault="004831B8" w:rsidP="0081086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831B8" w:rsidRDefault="004831B8" w:rsidP="0081086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4831B8" w:rsidRDefault="004831B8" w:rsidP="004831B8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831B8" w:rsidRPr="00A83C3D" w:rsidRDefault="004831B8" w:rsidP="004831B8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4831B8" w:rsidRPr="00A83C3D" w:rsidSect="00977F5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4831B8" w:rsidRPr="007E2F4D" w:rsidRDefault="004831B8" w:rsidP="004831B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lastRenderedPageBreak/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4831B8" w:rsidRPr="00E04F21" w:rsidRDefault="004831B8" w:rsidP="004831B8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4F21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4831B8" w:rsidRPr="007E2F4D" w:rsidRDefault="004831B8" w:rsidP="004831B8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4831B8" w:rsidRPr="007E2F4D" w:rsidRDefault="004831B8" w:rsidP="004831B8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West Virginia </w:t>
      </w:r>
      <w:r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4831B8" w:rsidRPr="00931E78" w:rsidRDefault="004831B8" w:rsidP="004831B8">
      <w:pPr>
        <w:spacing w:line="240" w:lineRule="auto"/>
        <w:rPr>
          <w:rFonts w:asciiTheme="minorHAnsi" w:hAnsiTheme="minorHAnsi" w:cstheme="minorHAnsi"/>
          <w:b/>
          <w:i/>
          <w:color w:val="0091B2"/>
          <w:sz w:val="14"/>
          <w:szCs w:val="20"/>
        </w:rPr>
      </w:pPr>
    </w:p>
    <w:p w:rsidR="004831B8" w:rsidRDefault="004831B8" w:rsidP="004831B8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5733D">
        <w:rPr>
          <w:rFonts w:asciiTheme="minorHAnsi" w:hAnsiTheme="minorHAnsi" w:cstheme="minorHAnsi"/>
          <w:sz w:val="20"/>
          <w:szCs w:val="20"/>
        </w:rPr>
        <w:t xml:space="preserve">In </w:t>
      </w:r>
      <w:r w:rsidR="002936EF">
        <w:rPr>
          <w:rFonts w:asciiTheme="minorHAnsi" w:hAnsiTheme="minorHAnsi" w:cstheme="minorHAnsi"/>
          <w:sz w:val="20"/>
          <w:szCs w:val="20"/>
        </w:rPr>
        <w:t>2006,</w:t>
      </w:r>
      <w:r w:rsidRPr="0025733D">
        <w:rPr>
          <w:rFonts w:asciiTheme="minorHAnsi" w:hAnsiTheme="minorHAnsi" w:cstheme="minorHAnsi"/>
          <w:sz w:val="20"/>
          <w:szCs w:val="20"/>
        </w:rPr>
        <w:t xml:space="preserve"> </w:t>
      </w:r>
      <w:r w:rsidR="002936EF">
        <w:rPr>
          <w:rFonts w:asciiTheme="minorHAnsi" w:hAnsiTheme="minorHAnsi" w:cstheme="minorHAnsi"/>
          <w:sz w:val="20"/>
          <w:szCs w:val="20"/>
        </w:rPr>
        <w:t>West Virginia</w:t>
      </w:r>
      <w:r w:rsidRPr="0025733D">
        <w:rPr>
          <w:rFonts w:asciiTheme="minorHAnsi" w:hAnsiTheme="minorHAnsi" w:cstheme="minorHAnsi"/>
          <w:sz w:val="20"/>
          <w:szCs w:val="20"/>
        </w:rPr>
        <w:t xml:space="preserve"> adopted academic standards aligned with college- and career-ready expectations.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 xml:space="preserve">West Virginia </w:t>
      </w:r>
      <w:r w:rsidRPr="0025733D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 w:rsidR="002936EF">
        <w:rPr>
          <w:rFonts w:asciiTheme="minorHAnsi" w:hAnsiTheme="minorHAnsi" w:cstheme="minorHAnsi"/>
          <w:sz w:val="20"/>
          <w:szCs w:val="20"/>
        </w:rPr>
        <w:t>June 2010</w:t>
      </w:r>
      <w:r w:rsidRPr="0025733D">
        <w:rPr>
          <w:rFonts w:asciiTheme="minorHAnsi" w:hAnsiTheme="minorHAnsi" w:cstheme="minorHAnsi"/>
          <w:sz w:val="20"/>
          <w:szCs w:val="20"/>
        </w:rPr>
        <w:t>.</w:t>
      </w:r>
    </w:p>
    <w:p w:rsidR="004831B8" w:rsidRPr="002936EF" w:rsidRDefault="004831B8" w:rsidP="004831B8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936EF">
        <w:rPr>
          <w:rFonts w:asciiTheme="minorHAnsi" w:hAnsiTheme="minorHAnsi" w:cstheme="minorHAnsi"/>
          <w:bCs/>
          <w:sz w:val="20"/>
          <w:szCs w:val="21"/>
        </w:rPr>
        <w:t xml:space="preserve">West Virginia </w:t>
      </w:r>
      <w:r w:rsidRPr="002936EF">
        <w:rPr>
          <w:rFonts w:asciiTheme="minorHAnsi" w:hAnsiTheme="minorHAnsi" w:cstheme="minorHAnsi"/>
          <w:sz w:val="20"/>
          <w:szCs w:val="20"/>
        </w:rPr>
        <w:t>is a Lead State Partner in the development of the Next Generation Science Standards.</w:t>
      </w:r>
    </w:p>
    <w:p w:rsidR="004831B8" w:rsidRPr="0025733D" w:rsidRDefault="006566F7" w:rsidP="004831B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West Virginia</w:t>
      </w:r>
      <w:r w:rsidR="004831B8" w:rsidRPr="0025733D">
        <w:rPr>
          <w:rFonts w:asciiTheme="minorHAnsi" w:hAnsiTheme="minorHAnsi" w:cstheme="minorHAnsi"/>
          <w:sz w:val="20"/>
          <w:szCs w:val="20"/>
        </w:rPr>
        <w:t xml:space="preserve"> is a Governing State </w:t>
      </w:r>
      <w:r>
        <w:rPr>
          <w:rFonts w:asciiTheme="minorHAnsi" w:hAnsiTheme="minorHAnsi" w:cstheme="minorHAnsi"/>
          <w:sz w:val="20"/>
          <w:szCs w:val="20"/>
        </w:rPr>
        <w:t>in</w:t>
      </w:r>
      <w:r w:rsidR="004831B8" w:rsidRPr="0025733D">
        <w:rPr>
          <w:rFonts w:asciiTheme="minorHAnsi" w:hAnsiTheme="minorHAnsi" w:cstheme="minorHAnsi"/>
          <w:sz w:val="20"/>
          <w:szCs w:val="20"/>
        </w:rPr>
        <w:t xml:space="preserve"> the </w:t>
      </w:r>
      <w:r w:rsidR="004831B8">
        <w:rPr>
          <w:rFonts w:asciiTheme="minorHAnsi" w:hAnsiTheme="minorHAnsi" w:cstheme="minorHAnsi"/>
          <w:sz w:val="20"/>
          <w:szCs w:val="20"/>
        </w:rPr>
        <w:t>Smarter Balanced</w:t>
      </w:r>
      <w:r w:rsidR="004831B8" w:rsidRPr="0025733D">
        <w:rPr>
          <w:rFonts w:asciiTheme="minorHAnsi" w:hAnsiTheme="minorHAnsi" w:cstheme="minorHAnsi"/>
          <w:sz w:val="20"/>
          <w:szCs w:val="20"/>
        </w:rPr>
        <w:t xml:space="preserve"> Assessment Consortium (SBAC), a group of states working to develop a common assessment system using Race to the Top Common Assessment funds.</w:t>
      </w:r>
    </w:p>
    <w:p w:rsidR="004831B8" w:rsidRDefault="00977F5E" w:rsidP="004831B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>West Virginia</w:t>
      </w:r>
      <w:r w:rsidR="002936EF">
        <w:rPr>
          <w:rFonts w:asciiTheme="minorHAnsi" w:hAnsiTheme="minorHAnsi" w:cstheme="minorHAnsi"/>
          <w:bCs/>
          <w:sz w:val="20"/>
          <w:szCs w:val="21"/>
        </w:rPr>
        <w:t xml:space="preserve"> has met five of the ten State Actions identified by the</w:t>
      </w:r>
      <w:r w:rsidR="004831B8" w:rsidRPr="00F04B59">
        <w:rPr>
          <w:rFonts w:asciiTheme="minorHAnsi" w:hAnsiTheme="minorHAnsi" w:cstheme="minorHAnsi"/>
          <w:sz w:val="20"/>
          <w:szCs w:val="20"/>
        </w:rPr>
        <w:t xml:space="preserve"> Data Quality Campaign, </w:t>
      </w:r>
      <w:r w:rsidR="00810863">
        <w:rPr>
          <w:rFonts w:asciiTheme="minorHAnsi" w:hAnsiTheme="minorHAnsi" w:cstheme="minorHAnsi"/>
          <w:sz w:val="20"/>
          <w:szCs w:val="20"/>
        </w:rPr>
        <w:t xml:space="preserve">as well as all ten of the Essential Elements, </w:t>
      </w:r>
      <w:r w:rsidR="004831B8" w:rsidRPr="00F04B59">
        <w:rPr>
          <w:rFonts w:asciiTheme="minorHAnsi" w:hAnsiTheme="minorHAnsi" w:cstheme="minorHAnsi"/>
          <w:sz w:val="20"/>
          <w:szCs w:val="20"/>
        </w:rPr>
        <w:t xml:space="preserve">providing a foundation for </w:t>
      </w:r>
      <w:r w:rsidR="004831B8">
        <w:rPr>
          <w:rFonts w:asciiTheme="minorHAnsi" w:hAnsiTheme="minorHAnsi" w:cstheme="minorHAnsi"/>
          <w:sz w:val="20"/>
          <w:szCs w:val="20"/>
        </w:rPr>
        <w:t xml:space="preserve">strong and sound </w:t>
      </w:r>
      <w:r w:rsidR="004831B8" w:rsidRPr="00F04B59">
        <w:rPr>
          <w:rFonts w:asciiTheme="minorHAnsi" w:hAnsiTheme="minorHAnsi" w:cstheme="minorHAnsi"/>
          <w:sz w:val="20"/>
          <w:szCs w:val="20"/>
        </w:rPr>
        <w:t>student-level data collection</w:t>
      </w:r>
      <w:r w:rsidR="002936EF">
        <w:rPr>
          <w:rFonts w:asciiTheme="minorHAnsi" w:hAnsiTheme="minorHAnsi" w:cstheme="minorHAnsi"/>
          <w:sz w:val="20"/>
          <w:szCs w:val="20"/>
        </w:rPr>
        <w:t xml:space="preserve"> and use</w:t>
      </w:r>
      <w:r w:rsidR="004831B8" w:rsidRPr="00F04B59">
        <w:rPr>
          <w:rFonts w:asciiTheme="minorHAnsi" w:hAnsiTheme="minorHAnsi" w:cstheme="minorHAnsi"/>
          <w:sz w:val="20"/>
          <w:szCs w:val="20"/>
        </w:rPr>
        <w:t>.</w:t>
      </w:r>
    </w:p>
    <w:p w:rsidR="004831B8" w:rsidRPr="007A3574" w:rsidRDefault="00977F5E" w:rsidP="004831B8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West Virginia</w:t>
      </w:r>
      <w:r w:rsidR="004831B8" w:rsidRPr="007A3574">
        <w:rPr>
          <w:rFonts w:asciiTheme="minorHAnsi" w:hAnsiTheme="minorHAnsi" w:cstheme="minorHAnsi"/>
          <w:i/>
          <w:sz w:val="20"/>
          <w:szCs w:val="20"/>
        </w:rPr>
        <w:t xml:space="preserve"> is one of 26 states with a P-20 longitudinal data system that regularly matches </w:t>
      </w:r>
      <w:r w:rsidR="004831B8" w:rsidRPr="007A3574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4831B8" w:rsidRPr="0025733D" w:rsidRDefault="004831B8" w:rsidP="004831B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1"/>
        </w:rPr>
      </w:pPr>
      <w:r w:rsidRPr="00204EA0">
        <w:rPr>
          <w:rFonts w:asciiTheme="minorHAnsi" w:hAnsiTheme="minorHAnsi" w:cstheme="minorHAnsi"/>
          <w:bCs/>
          <w:sz w:val="20"/>
          <w:szCs w:val="21"/>
        </w:rPr>
        <w:t xml:space="preserve">While </w:t>
      </w:r>
      <w:r w:rsidR="008B45D4">
        <w:rPr>
          <w:rFonts w:asciiTheme="minorHAnsi" w:hAnsiTheme="minorHAnsi" w:cstheme="minorHAnsi"/>
          <w:bCs/>
          <w:sz w:val="20"/>
          <w:szCs w:val="21"/>
        </w:rPr>
        <w:t>West Virginia’s</w:t>
      </w:r>
      <w:r w:rsidRPr="00204EA0">
        <w:rPr>
          <w:rFonts w:asciiTheme="minorHAnsi" w:hAnsiTheme="minorHAnsi" w:cstheme="minorHAnsi"/>
          <w:bCs/>
          <w:sz w:val="20"/>
          <w:szCs w:val="21"/>
        </w:rPr>
        <w:t xml:space="preserve"> data system is capable of collecting a variety of college- and career-ready student data, the state needs to make use of a range of indicators in a variety of ways to get a more complete picture of how their students are faring in K-12 and beyond.  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4831B8" w:rsidRPr="007E2F4D" w:rsidTr="00977F5E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0320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4831B8" w:rsidRPr="007E2F4D" w:rsidTr="00977F5E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4831B8" w:rsidRPr="007E2F4D" w:rsidTr="00977F5E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4831B8" w:rsidRPr="007E2F4D" w:rsidTr="00977F5E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831B8" w:rsidRPr="007E2F4D" w:rsidRDefault="008B45D4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4831B8" w:rsidRPr="007E2F4D" w:rsidTr="00977F5E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4831B8" w:rsidRPr="007E2F4D" w:rsidRDefault="004831B8" w:rsidP="00977F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4831B8" w:rsidRDefault="004831B8" w:rsidP="004831B8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831B8" w:rsidRDefault="004831B8" w:rsidP="004831B8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8B45D4" w:rsidRDefault="008B45D4" w:rsidP="004831B8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8B45D4" w:rsidRDefault="008B45D4" w:rsidP="004831B8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8B45D4" w:rsidRDefault="008B45D4" w:rsidP="004831B8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6A22C8" w:rsidRDefault="006A22C8" w:rsidP="004831B8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831B8" w:rsidRPr="007E2F4D" w:rsidRDefault="004831B8" w:rsidP="004831B8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="Arial"/>
          <w:b/>
          <w:i/>
          <w:color w:val="0091B2"/>
          <w:szCs w:val="20"/>
        </w:rPr>
        <w:t xml:space="preserve">West Virginia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Can Further Advance</w:t>
      </w:r>
    </w:p>
    <w:p w:rsidR="004831B8" w:rsidRPr="007E2F4D" w:rsidRDefault="004831B8" w:rsidP="004831B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4831B8" w:rsidRPr="006953C2" w:rsidRDefault="004831B8" w:rsidP="0081086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6953C2">
        <w:rPr>
          <w:rFonts w:asciiTheme="minorHAnsi" w:hAnsiTheme="minorHAnsi" w:cstheme="minorHAnsi"/>
          <w:sz w:val="20"/>
          <w:szCs w:val="20"/>
        </w:rPr>
        <w:t>…</w:t>
      </w:r>
      <w:r w:rsidR="00810863">
        <w:rPr>
          <w:rFonts w:asciiTheme="minorHAnsi" w:hAnsiTheme="minorHAnsi" w:cstheme="minorHAnsi"/>
          <w:sz w:val="20"/>
          <w:szCs w:val="20"/>
        </w:rPr>
        <w:t xml:space="preserve"> </w:t>
      </w:r>
      <w:r w:rsidR="00810863" w:rsidRPr="00810863">
        <w:rPr>
          <w:rFonts w:asciiTheme="minorHAnsi" w:hAnsiTheme="minorHAnsi" w:cstheme="minorHAnsi"/>
          <w:sz w:val="20"/>
          <w:szCs w:val="20"/>
        </w:rPr>
        <w:t>Realize the promise of the Common Core State Standards by implementing them fully and successfully, taking into consideration the related curricular</w:t>
      </w:r>
      <w:r w:rsidR="00810863">
        <w:rPr>
          <w:rFonts w:asciiTheme="minorHAnsi" w:hAnsiTheme="minorHAnsi" w:cstheme="minorHAnsi"/>
          <w:sz w:val="20"/>
          <w:szCs w:val="20"/>
        </w:rPr>
        <w:t>, professional development,</w:t>
      </w:r>
      <w:r w:rsidR="00810863" w:rsidRPr="00810863">
        <w:rPr>
          <w:rFonts w:asciiTheme="minorHAnsi" w:hAnsiTheme="minorHAnsi" w:cstheme="minorHAnsi"/>
          <w:sz w:val="20"/>
          <w:szCs w:val="20"/>
        </w:rPr>
        <w:t xml:space="preserve"> and policy changes.</w:t>
      </w:r>
    </w:p>
    <w:p w:rsidR="00977F5E" w:rsidRPr="00977F5E" w:rsidRDefault="00977F5E" w:rsidP="00977F5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77F5E">
        <w:rPr>
          <w:rFonts w:asciiTheme="minorHAnsi" w:hAnsiTheme="minorHAnsi" w:cstheme="minorHAnsi"/>
          <w:sz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4831B8" w:rsidRDefault="004831B8" w:rsidP="00977F5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04EA0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204EA0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810863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204EA0">
        <w:rPr>
          <w:rFonts w:asciiTheme="minorHAnsi" w:hAnsiTheme="minorHAnsi" w:cstheme="minorHAnsi"/>
          <w:sz w:val="20"/>
          <w:szCs w:val="20"/>
        </w:rPr>
        <w:t xml:space="preserve">a next-generation, computer-based assessment system anchored by college- and career-ready tests in high school that will let students know if they are ready for college-level coursework and measure the full range of the Common Core State Standards. </w:t>
      </w:r>
    </w:p>
    <w:p w:rsidR="004831B8" w:rsidRPr="007E2F4D" w:rsidRDefault="004831B8" w:rsidP="004831B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…Continue to make progress on the </w:t>
      </w:r>
      <w:r w:rsidRPr="007E2F4D">
        <w:rPr>
          <w:rFonts w:asciiTheme="minorHAnsi" w:hAnsiTheme="minorHAnsi" w:cstheme="minorHAnsi"/>
          <w:sz w:val="20"/>
          <w:szCs w:val="20"/>
        </w:rPr>
        <w:t>state’s K-12 accountability system to determine how it can further reward measures of college and career readiness.</w:t>
      </w:r>
    </w:p>
    <w:p w:rsidR="004831B8" w:rsidRPr="002169A6" w:rsidRDefault="004831B8" w:rsidP="004831B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Myriad Pro Light" w:hAnsi="Myriad Pro Light"/>
        </w:rPr>
      </w:pPr>
      <w:r w:rsidRPr="00B955CA">
        <w:rPr>
          <w:rFonts w:asciiTheme="minorHAnsi" w:hAnsiTheme="minorHAnsi" w:cstheme="minorHAnsi"/>
          <w:sz w:val="20"/>
          <w:szCs w:val="20"/>
        </w:rPr>
        <w:t xml:space="preserve">…Focus efforts around increasing the state’s graduation rate (and decreasing the dropout rate) through student </w:t>
      </w:r>
      <w:r>
        <w:rPr>
          <w:rFonts w:asciiTheme="minorHAnsi" w:hAnsiTheme="minorHAnsi" w:cstheme="minorHAnsi"/>
          <w:sz w:val="20"/>
          <w:szCs w:val="20"/>
        </w:rPr>
        <w:t xml:space="preserve">support </w:t>
      </w:r>
      <w:r w:rsidRPr="00B955CA">
        <w:rPr>
          <w:rFonts w:asciiTheme="minorHAnsi" w:hAnsiTheme="minorHAnsi" w:cstheme="minorHAnsi"/>
          <w:sz w:val="20"/>
          <w:szCs w:val="20"/>
        </w:rPr>
        <w:t>programs and partnerships with higher education.</w:t>
      </w:r>
    </w:p>
    <w:p w:rsidR="004831B8" w:rsidRDefault="004831B8" w:rsidP="004831B8"/>
    <w:p w:rsidR="00EE4C6A" w:rsidRDefault="00EE4C6A"/>
    <w:p w:rsidR="00810863" w:rsidRDefault="00810863"/>
    <w:sectPr w:rsidR="00810863" w:rsidSect="00977F5E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D4" w:rsidRDefault="008B45D4" w:rsidP="004831B8">
      <w:pPr>
        <w:spacing w:line="240" w:lineRule="auto"/>
      </w:pPr>
      <w:r>
        <w:separator/>
      </w:r>
    </w:p>
  </w:endnote>
  <w:endnote w:type="continuationSeparator" w:id="0">
    <w:p w:rsidR="008B45D4" w:rsidRDefault="008B45D4" w:rsidP="004831B8">
      <w:pPr>
        <w:spacing w:line="240" w:lineRule="auto"/>
      </w:pPr>
      <w:r>
        <w:continuationSeparator/>
      </w:r>
    </w:p>
  </w:endnote>
  <w:endnote w:id="1">
    <w:p w:rsidR="008B45D4" w:rsidRPr="002A3B22" w:rsidRDefault="008B45D4" w:rsidP="004831B8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8B45D4" w:rsidRPr="002A3B22" w:rsidRDefault="008B45D4" w:rsidP="004831B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8B45D4" w:rsidRPr="002A3B22" w:rsidRDefault="008B45D4" w:rsidP="004831B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8B45D4" w:rsidRPr="002A3B22" w:rsidRDefault="008B45D4" w:rsidP="004831B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8B45D4" w:rsidRPr="002A3B22" w:rsidRDefault="008B45D4" w:rsidP="004831B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8B45D4" w:rsidRPr="002A3B22" w:rsidRDefault="008B45D4" w:rsidP="004831B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8B45D4" w:rsidRPr="002A3B22" w:rsidRDefault="008B45D4" w:rsidP="004831B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8B45D4" w:rsidRPr="002A3B22" w:rsidRDefault="008B45D4" w:rsidP="004831B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="000E7CC3" w:rsidRPr="000E7CC3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www.completecollege.org/docs/CCA-Remediation-profiles.pdf</w:t>
        </w:r>
      </w:hyperlink>
      <w:r w:rsidR="000E7CC3" w:rsidRPr="000E7CC3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8B45D4" w:rsidRPr="002A3B22" w:rsidRDefault="008B45D4" w:rsidP="004831B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8B45D4" w:rsidRPr="002A3B22" w:rsidRDefault="008B45D4" w:rsidP="004831B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8B45D4" w:rsidRPr="00F55A2B" w:rsidRDefault="008B45D4" w:rsidP="004831B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8B45D4" w:rsidRPr="002A3B22" w:rsidRDefault="008B45D4" w:rsidP="004831B8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75677F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4" w:rsidRPr="009F3886" w:rsidRDefault="008B45D4" w:rsidP="00977F5E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B15DD" wp14:editId="04C29E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5D4" w:rsidRPr="000173C1" w:rsidRDefault="008B45D4" w:rsidP="00977F5E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West-Virginia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0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" stroked="f">
              <v:textbox style="mso-fit-shape-to-text:t">
                <w:txbxContent>
                  <w:p w:rsidR="008B45D4" w:rsidRPr="000173C1" w:rsidRDefault="008B45D4" w:rsidP="00977F5E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West-Virginia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3936E9C3" wp14:editId="0AB2B3C9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D4" w:rsidRDefault="008B45D4" w:rsidP="004831B8">
      <w:pPr>
        <w:spacing w:line="240" w:lineRule="auto"/>
      </w:pPr>
      <w:r>
        <w:separator/>
      </w:r>
    </w:p>
  </w:footnote>
  <w:footnote w:type="continuationSeparator" w:id="0">
    <w:p w:rsidR="008B45D4" w:rsidRDefault="008B45D4" w:rsidP="00483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4" w:rsidRPr="00B955CA" w:rsidRDefault="008B45D4" w:rsidP="00977F5E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West Virginia’s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8B45D4" w:rsidRPr="008B471F" w:rsidRDefault="008B45D4" w:rsidP="00977F5E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492F4E"/>
    <w:multiLevelType w:val="hybridMultilevel"/>
    <w:tmpl w:val="23EEDBE8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F725B"/>
    <w:multiLevelType w:val="hybridMultilevel"/>
    <w:tmpl w:val="966ADDF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B8"/>
    <w:rsid w:val="000E7CC3"/>
    <w:rsid w:val="002936EF"/>
    <w:rsid w:val="004831B8"/>
    <w:rsid w:val="006566F7"/>
    <w:rsid w:val="006A22C8"/>
    <w:rsid w:val="0075677F"/>
    <w:rsid w:val="00810863"/>
    <w:rsid w:val="008B45D4"/>
    <w:rsid w:val="00977F5E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B8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B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831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31B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31B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831B8"/>
    <w:rPr>
      <w:rFonts w:cs="Times New Roman"/>
      <w:color w:val="0000FF"/>
      <w:u w:val="single"/>
    </w:rPr>
  </w:style>
  <w:style w:type="paragraph" w:customStyle="1" w:styleId="Default">
    <w:name w:val="Default"/>
    <w:rsid w:val="004831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B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83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83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B8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B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831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31B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31B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831B8"/>
    <w:rPr>
      <w:rFonts w:cs="Times New Roman"/>
      <w:color w:val="0000FF"/>
      <w:u w:val="single"/>
    </w:rPr>
  </w:style>
  <w:style w:type="paragraph" w:customStyle="1" w:styleId="Default">
    <w:name w:val="Default"/>
    <w:rsid w:val="004831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B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83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8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completecollege.org/docs/CCA-Remediation-profiles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776362513509341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White</c:v>
                </c:pt>
                <c:pt idx="1">
                  <c:v>All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0.06</c:v>
                </c:pt>
                <c:pt idx="1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876864"/>
        <c:axId val="103886848"/>
        <c:axId val="97193984"/>
      </c:bar3DChart>
      <c:catAx>
        <c:axId val="10387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03886848"/>
        <c:crosses val="autoZero"/>
        <c:auto val="1"/>
        <c:lblAlgn val="ctr"/>
        <c:lblOffset val="100"/>
        <c:noMultiLvlLbl val="0"/>
      </c:catAx>
      <c:valAx>
        <c:axId val="10388684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3876864"/>
        <c:crosses val="autoZero"/>
        <c:crossBetween val="between"/>
        <c:majorUnit val="3.0000000000000006E-2"/>
      </c:valAx>
      <c:serAx>
        <c:axId val="97193984"/>
        <c:scaling>
          <c:orientation val="minMax"/>
        </c:scaling>
        <c:delete val="1"/>
        <c:axPos val="b"/>
        <c:majorTickMark val="out"/>
        <c:minorTickMark val="none"/>
        <c:tickLblPos val="nextTo"/>
        <c:crossAx val="103886848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4512128"/>
        <c:axId val="104518016"/>
        <c:axId val="0"/>
      </c:bar3DChart>
      <c:catAx>
        <c:axId val="1045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4518016"/>
        <c:crosses val="autoZero"/>
        <c:auto val="1"/>
        <c:lblAlgn val="ctr"/>
        <c:lblOffset val="100"/>
        <c:noMultiLvlLbl val="0"/>
      </c:catAx>
      <c:valAx>
        <c:axId val="104518016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4512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1010B798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2012-09-10T17:45:00Z</dcterms:created>
  <dcterms:modified xsi:type="dcterms:W3CDTF">2012-09-21T16:21:00Z</dcterms:modified>
</cp:coreProperties>
</file>